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E" w:rsidRDefault="00465C2E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465C2E" w:rsidRDefault="00465C2E">
      <w:pPr>
        <w:pStyle w:val="ConsPlusTitle"/>
        <w:jc w:val="center"/>
      </w:pPr>
      <w:r>
        <w:t>И ПРИРОДНЫХ РЕСУРСОВ УЛЬЯНОВСКОЙ ОБЛАСТИ</w:t>
      </w:r>
    </w:p>
    <w:p w:rsidR="00465C2E" w:rsidRDefault="00465C2E">
      <w:pPr>
        <w:pStyle w:val="ConsPlusTitle"/>
        <w:jc w:val="both"/>
      </w:pPr>
    </w:p>
    <w:p w:rsidR="00465C2E" w:rsidRDefault="00465C2E">
      <w:pPr>
        <w:pStyle w:val="ConsPlusTitle"/>
        <w:jc w:val="center"/>
      </w:pPr>
      <w:r>
        <w:t>ПРИКАЗ</w:t>
      </w:r>
    </w:p>
    <w:p w:rsidR="00465C2E" w:rsidRDefault="00465C2E">
      <w:pPr>
        <w:pStyle w:val="ConsPlusTitle"/>
        <w:jc w:val="center"/>
      </w:pPr>
      <w:r>
        <w:t>от 12 марта 2018 г. N 5</w:t>
      </w:r>
    </w:p>
    <w:p w:rsidR="00465C2E" w:rsidRDefault="00465C2E">
      <w:pPr>
        <w:pStyle w:val="ConsPlusTitle"/>
        <w:jc w:val="both"/>
      </w:pPr>
    </w:p>
    <w:p w:rsidR="00465C2E" w:rsidRDefault="00465C2E">
      <w:pPr>
        <w:pStyle w:val="ConsPlusTitle"/>
        <w:jc w:val="center"/>
      </w:pPr>
      <w:r>
        <w:t xml:space="preserve">ОБ УТВЕРЖДЕНИИ ДОКУМЕНТОВ ДЛЯ ПРЕДОСТАВЛЕНИЯ ПОТРЕБИТЕЛЬСКИМ ОБЩЕСТВАМ, СОЮЗАМ, ОБЩЕСТВАМ </w:t>
      </w:r>
    </w:p>
    <w:p w:rsidR="00465C2E" w:rsidRDefault="00465C2E">
      <w:pPr>
        <w:pStyle w:val="ConsPlusTitle"/>
        <w:jc w:val="center"/>
      </w:pPr>
      <w:r>
        <w:t xml:space="preserve">С ОГРАНИЧЕННОЙ ОТВЕТСТВЕННОСТЬЮ, ДОЛЯ УСТАВНОГО КАПИТАЛА </w:t>
      </w:r>
      <w:proofErr w:type="gramStart"/>
      <w:r>
        <w:t>В</w:t>
      </w:r>
      <w:proofErr w:type="gramEnd"/>
      <w:r>
        <w:t xml:space="preserve"> КОТОРЫХ НА 100 ПРОЦЕНТОВ ПРИНАДЛЕЖИТ ПОТРЕБИТЕЛЬСКИМ ОБЩЕСТВАМ ИЛИ СОЮЗАМ,</w:t>
      </w:r>
    </w:p>
    <w:p w:rsidR="00465C2E" w:rsidRDefault="00465C2E">
      <w:pPr>
        <w:pStyle w:val="ConsPlusTitle"/>
        <w:jc w:val="center"/>
      </w:pPr>
      <w:r>
        <w:t xml:space="preserve">СЕЛЬСКОХОЗЯЙСТВЕННЫМ ПОТРЕБИТЕЛЬСКИМ КООПЕРАТИВАМ, А ТАКЖЕ АССОЦИАЦИЯМ (СОЮЗАМ)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465C2E" w:rsidRDefault="00465C2E">
      <w:pPr>
        <w:pStyle w:val="ConsPlusTitle"/>
        <w:jc w:val="center"/>
      </w:pPr>
      <w:r>
        <w:t>КООПЕРАТИВОВ И ПОТРЕБИТЕЛЬСКИХ ОБЩЕСТВ СУБСИДИЙ</w:t>
      </w:r>
    </w:p>
    <w:p w:rsidR="00465C2E" w:rsidRDefault="00465C2E">
      <w:pPr>
        <w:pStyle w:val="ConsPlusTitle"/>
        <w:jc w:val="center"/>
      </w:pPr>
      <w:r>
        <w:t>ИЗ ОБЛАСТНОГО БЮДЖЕТА УЛЬЯНОВСКОЙ ОБЛАСТИ В ЦЕЛЯХ ВОЗМЕЩЕНИЯ ЧАСТИ ИХ ЗАТРАТ, СВЯЗАННЫХ С РАЗВИТИЕМ</w:t>
      </w:r>
    </w:p>
    <w:p w:rsidR="00465C2E" w:rsidRDefault="00465C2E">
      <w:pPr>
        <w:pStyle w:val="ConsPlusTitle"/>
        <w:jc w:val="center"/>
      </w:pPr>
      <w:r>
        <w:t>ЭКОНОМИЧЕСКОЙ ДЕЯТЕЛЬНОСТИ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 от 20.06.2018 N 40,</w:t>
            </w:r>
            <w:proofErr w:type="gramEnd"/>
          </w:p>
          <w:p w:rsidR="00465C2E" w:rsidRDefault="00465C2E" w:rsidP="00465C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приказов министерства агропромышленного комплекса и развития сельских территорий Ульяновской области от 17.09.2018 </w:t>
            </w:r>
            <w:hyperlink r:id="rId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24.06.2019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деятельности, утвержденным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товариществ", приказываю:</w:t>
      </w:r>
      <w:proofErr w:type="gramEnd"/>
    </w:p>
    <w:p w:rsidR="00465C2E" w:rsidRDefault="00465C2E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9" w:history="1">
        <w:r>
          <w:rPr>
            <w:color w:val="0000FF"/>
          </w:rPr>
          <w:t>N 67</w:t>
        </w:r>
      </w:hyperlink>
      <w:r>
        <w:t xml:space="preserve">, от 24.06.2019 </w:t>
      </w:r>
      <w:hyperlink r:id="rId10" w:history="1">
        <w:r>
          <w:rPr>
            <w:color w:val="0000FF"/>
          </w:rPr>
          <w:t>N 26</w:t>
        </w:r>
      </w:hyperlink>
      <w:r>
        <w:t>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1. Утвердить: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1.1. </w:t>
      </w:r>
      <w:hyperlink w:anchor="P68" w:history="1">
        <w:proofErr w:type="gramStart"/>
        <w:r>
          <w:rPr>
            <w:color w:val="0000FF"/>
          </w:rPr>
          <w:t>Перечень</w:t>
        </w:r>
      </w:hyperlink>
      <w:r>
        <w:t xml:space="preserve">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используемых для целей предоставления потребительским обществам, </w:t>
      </w:r>
      <w:r>
        <w:lastRenderedPageBreak/>
        <w:t>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возмещения части их затрат, связанных с развитием экономической деятельности (приложение N 1).</w:t>
      </w:r>
    </w:p>
    <w:p w:rsidR="00465C2E" w:rsidRDefault="00465C2E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11" w:history="1">
        <w:r>
          <w:rPr>
            <w:color w:val="0000FF"/>
          </w:rPr>
          <w:t>N 67</w:t>
        </w:r>
      </w:hyperlink>
      <w:r>
        <w:t xml:space="preserve">, от 24.06.2019 </w:t>
      </w:r>
      <w:hyperlink r:id="rId12" w:history="1">
        <w:r>
          <w:rPr>
            <w:color w:val="0000FF"/>
          </w:rPr>
          <w:t>N 26</w:t>
        </w:r>
      </w:hyperlink>
      <w:r>
        <w:t>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Форму </w:t>
      </w:r>
      <w:hyperlink w:anchor="P116" w:history="1">
        <w:r>
          <w:rPr>
            <w:color w:val="0000FF"/>
          </w:rPr>
          <w:t>заявления</w:t>
        </w:r>
      </w:hyperlink>
      <w:r>
        <w:t xml:space="preserve"> 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кооперативу, ассоциации (союзу)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 (приложение N 2).</w:t>
      </w:r>
      <w:proofErr w:type="gramEnd"/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агропромышленного комплекса и развития сельских территорий Ульяновской области от 17.09.2018 </w:t>
      </w:r>
      <w:hyperlink r:id="rId13" w:history="1">
        <w:r>
          <w:rPr>
            <w:color w:val="0000FF"/>
          </w:rPr>
          <w:t>N 67</w:t>
        </w:r>
      </w:hyperlink>
      <w:r>
        <w:t xml:space="preserve">, от 24.06.2019 </w:t>
      </w:r>
      <w:hyperlink r:id="rId14" w:history="1">
        <w:r>
          <w:rPr>
            <w:color w:val="0000FF"/>
          </w:rPr>
          <w:t>N 26</w:t>
        </w:r>
      </w:hyperlink>
      <w:r>
        <w:t>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 xml:space="preserve">Форму </w:t>
      </w:r>
      <w:hyperlink w:anchor="P313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уплатой процентов по кредиту, полученному потребительским обществом, союзом потребительских обществ, обществом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в российской кредитной организации после 1 января 2013 года (приложение N 3).</w:t>
      </w:r>
      <w:proofErr w:type="gramEnd"/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1.4. Форму </w:t>
      </w:r>
      <w:hyperlink w:anchor="P382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(приложение N 4).</w:t>
      </w:r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lastRenderedPageBreak/>
        <w:t xml:space="preserve">1.5. Форму </w:t>
      </w:r>
      <w:hyperlink w:anchor="P454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со строительством, реконструкцией, капитальным ремонтом зданий, строений, сооружений и находящихся в них помещений, входящих в состав имущественного комплекса сельскохозяйственного кооперативного рынка, проведенных после 1 января 2014 года (приложение N 5).</w:t>
      </w:r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1.6. Форму </w:t>
      </w:r>
      <w:hyperlink w:anchor="P515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имущественного комплекса сельскохозяйственного кооперативного рынка (приложение N 6).</w:t>
      </w:r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1.7. Форму </w:t>
      </w:r>
      <w:hyperlink w:anchor="P575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осуществлением первоначального лизингового платежа и ежемесячных лизинговых платежей по договору финансовой аренды (лизинга), предметом которого являются специализированные автотранспортные средства, технологическое оборудование, заключенному после 1 января 2014 года (приложение N 7).</w:t>
      </w:r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1.8. Форму </w:t>
      </w:r>
      <w:hyperlink w:anchor="P655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проведением после 1 января 2018 года социально значимых мероприятий на территории Ульяновской области (приложение N 8).</w:t>
      </w:r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1.9. </w:t>
      </w:r>
      <w:proofErr w:type="gramStart"/>
      <w:r>
        <w:t xml:space="preserve">Форму </w:t>
      </w:r>
      <w:hyperlink w:anchor="P736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 (приложение N 9).</w:t>
      </w:r>
      <w:proofErr w:type="gramEnd"/>
    </w:p>
    <w:p w:rsidR="00465C2E" w:rsidRDefault="00465C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агропромышленного комплекса и развития </w:t>
      </w:r>
      <w:r>
        <w:lastRenderedPageBreak/>
        <w:t xml:space="preserve">сельских территорий Ульяновской области от 17.09.2018 </w:t>
      </w:r>
      <w:hyperlink r:id="rId21" w:history="1">
        <w:r>
          <w:rPr>
            <w:color w:val="0000FF"/>
          </w:rPr>
          <w:t>N 67</w:t>
        </w:r>
      </w:hyperlink>
      <w:r>
        <w:t xml:space="preserve">, от 24.06.2019 </w:t>
      </w:r>
      <w:hyperlink r:id="rId22" w:history="1">
        <w:r>
          <w:rPr>
            <w:color w:val="0000FF"/>
          </w:rPr>
          <w:t>N 26</w:t>
        </w:r>
      </w:hyperlink>
      <w:r>
        <w:t>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1.10.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1.11. </w:t>
      </w:r>
      <w:hyperlink w:anchor="P808" w:history="1">
        <w:r>
          <w:rPr>
            <w:color w:val="0000FF"/>
          </w:rPr>
          <w:t>Перечень</w:t>
        </w:r>
      </w:hyperlink>
      <w:r>
        <w:t xml:space="preserve"> документов, подтверждающих затраты потребительских обществ, их союзов, обществ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сельскохозяйственных потребительских кооперативов, а также ассоциаций (союзов) сельскохозяйственных потребительских кооперативов и потребительских обществ, связанные с развитием их экономической деятельности (приложение N 11).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1.12. Форму </w:t>
      </w:r>
      <w:hyperlink w:anchor="P876" w:history="1">
        <w:r>
          <w:rPr>
            <w:color w:val="0000FF"/>
          </w:rPr>
          <w:t>справки-расчета</w:t>
        </w:r>
      </w:hyperlink>
      <w:r>
        <w:t xml:space="preserve"> размера субсидии из областного бюджета Ульяновской области, предоставляемой в целях возмещения части затрат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(Приложение N 12).</w:t>
      </w:r>
    </w:p>
    <w:p w:rsidR="00465C2E" w:rsidRDefault="00465C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Минприроды Ульяновской области от 20.06.2018 N 40;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сельского, лесного хозяйства и природных ресурсов Ульяновской области от 02.05.2017 N 35 "Об утверждении документов для предоставления субсидий из областного бюджета Ульяновской области на развитие потребительских обществ и сельскохозяйственных потребительских кооперативов".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5C2E" w:rsidRDefault="00465C2E">
      <w:pPr>
        <w:pStyle w:val="ConsPlusNormal"/>
        <w:jc w:val="right"/>
      </w:pPr>
      <w:r>
        <w:t>Министра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М.С.ЕВАРЕСТОВА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1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Title"/>
        <w:jc w:val="center"/>
      </w:pPr>
      <w:bookmarkStart w:id="0" w:name="P68"/>
      <w:bookmarkEnd w:id="0"/>
      <w:r>
        <w:t>ПЕРЕЧЕНЬ</w:t>
      </w:r>
    </w:p>
    <w:p w:rsidR="00465C2E" w:rsidRDefault="00465C2E">
      <w:pPr>
        <w:pStyle w:val="ConsPlusTitle"/>
        <w:jc w:val="center"/>
      </w:pPr>
      <w:r>
        <w:t>СПЕЦИАЛИЗИРОВАННЫХ АВТОТРАНСПОРТНЫХ СРЕДСТВ,</w:t>
      </w:r>
    </w:p>
    <w:p w:rsidR="00465C2E" w:rsidRDefault="00465C2E">
      <w:pPr>
        <w:pStyle w:val="ConsPlusTitle"/>
        <w:jc w:val="center"/>
      </w:pPr>
      <w:r>
        <w:t>ТЕХНОЛОГИЧЕСКОГО, ТОРГОВОГО И КОМПЬЮТЕРНОГО ОБОРУДОВАНИЯ, ПРОГРАММ ДЛЯ ЭЛЕКТРОННЫХ ВЫЧИСЛИТЕЛЬНЫХ МАШИН, СТРОИТЕЛЬНЫХ</w:t>
      </w:r>
    </w:p>
    <w:p w:rsidR="00465C2E" w:rsidRDefault="00465C2E">
      <w:pPr>
        <w:pStyle w:val="ConsPlusTitle"/>
        <w:jc w:val="center"/>
      </w:pPr>
      <w:r>
        <w:t>МАТЕРИАЛОВ, ИСПОЛЬЗУЕМЫХ ДЛЯ ЦЕЛЕЙ ПРЕДОСТАВЛЕНИЯ</w:t>
      </w:r>
    </w:p>
    <w:p w:rsidR="00465C2E" w:rsidRDefault="00465C2E">
      <w:pPr>
        <w:pStyle w:val="ConsPlusTitle"/>
        <w:jc w:val="center"/>
      </w:pPr>
      <w:r>
        <w:t xml:space="preserve">ПОТРЕБИТЕЛЬСКИМ ОБЩЕСТВАМ, СОЮЗАМ, ОБЩЕСТВАМ </w:t>
      </w:r>
    </w:p>
    <w:p w:rsidR="00465C2E" w:rsidRDefault="00465C2E">
      <w:pPr>
        <w:pStyle w:val="ConsPlusTitle"/>
        <w:jc w:val="center"/>
      </w:pPr>
      <w:r>
        <w:t xml:space="preserve">С ОГРАНИЧЕННОЙ ОТВЕТСТВЕННОСТЬЮ, ДОЛЯ УСТАВНОГО КАПИТАЛА </w:t>
      </w:r>
      <w:proofErr w:type="gramStart"/>
      <w:r>
        <w:t>В</w:t>
      </w:r>
      <w:proofErr w:type="gramEnd"/>
      <w:r>
        <w:t xml:space="preserve"> КОТОРЫХ НА 100 ПРОЦЕНТОВ ПРИНАДЛЕЖИТ ПОТРЕБИТЕЛЬСКИМ ОБЩЕСТВАМ ИЛИ СОЮЗАМ,</w:t>
      </w:r>
    </w:p>
    <w:p w:rsidR="00465C2E" w:rsidRDefault="00465C2E">
      <w:pPr>
        <w:pStyle w:val="ConsPlusTitle"/>
        <w:jc w:val="center"/>
      </w:pPr>
      <w:r>
        <w:t xml:space="preserve">СЕЛЬСКОХОЗЯЙСТВЕННЫМ ПОТРЕБИТЕЛЬСКИМ КООПЕРАТИВАМ, А ТАКЖЕ АССОЦИАЦИЯМ (СОЮЗАМ)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465C2E" w:rsidRDefault="00465C2E">
      <w:pPr>
        <w:pStyle w:val="ConsPlusTitle"/>
        <w:jc w:val="center"/>
      </w:pPr>
      <w:r>
        <w:t>КООПЕРАТИВОВ И ПОТРЕБИТЕЛЬСКИХ ОБЩЕСТВ СУБСИДИЙ</w:t>
      </w:r>
    </w:p>
    <w:p w:rsidR="00465C2E" w:rsidRDefault="00465C2E">
      <w:pPr>
        <w:pStyle w:val="ConsPlusTitle"/>
        <w:jc w:val="center"/>
      </w:pPr>
      <w:r>
        <w:t>ИЗ ОБЛАСТНОГО БЮДЖЕТА УЛЬЯНОВСКОЙ ОБЛАСТИ В ЦЕЛЯХ ВОЗМЕЩЕНИЯ ЧАСТИ ИХ ЗАТРАТ, СВЯЗАННЫХ С РАЗВИТИЕМ</w:t>
      </w:r>
    </w:p>
    <w:p w:rsidR="00465C2E" w:rsidRDefault="00465C2E">
      <w:pPr>
        <w:pStyle w:val="ConsPlusTitle"/>
        <w:jc w:val="center"/>
      </w:pPr>
      <w:r>
        <w:t>ЭКОНОМИЧЕСКОЙ ДЕЯТЕЛЬНОСТИ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17.09.2018 </w:t>
            </w:r>
            <w:hyperlink r:id="rId27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2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ind w:firstLine="540"/>
        <w:jc w:val="both"/>
      </w:pPr>
      <w:proofErr w:type="gramStart"/>
      <w:r>
        <w:t>Специализированные автотранспортные средства, технологическое, торговое и компьютерное оборудование, программы для электронных вычислительных машин, строительные материалы, используемые для целей предоставления потребительским обществам и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</w:t>
      </w:r>
      <w:proofErr w:type="gramEnd"/>
      <w:r>
        <w:t xml:space="preserve"> целях возмещения части их затрат, связанных с развитием экономической деятельности, определяются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</w:t>
      </w:r>
      <w:r>
        <w:lastRenderedPageBreak/>
        <w:t>31.01.2014 N 14-ст "О принятии и введении в действие Общероссийского классификатора видов экономической деятельности (ОКВЭД</w:t>
      </w:r>
      <w:proofErr w:type="gramStart"/>
      <w:r>
        <w:t>2</w:t>
      </w:r>
      <w:proofErr w:type="gramEnd"/>
      <w:r>
        <w:t>) ОК 029-2014 (КДЕС ред. 2) и Общероссийского классификатора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(КПЕС 2008)", по номенклатуре, определенной следующими кодами:</w:t>
      </w:r>
    </w:p>
    <w:p w:rsidR="00465C2E" w:rsidRDefault="00465C2E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30" w:history="1">
        <w:r>
          <w:rPr>
            <w:color w:val="0000FF"/>
          </w:rPr>
          <w:t>N 67</w:t>
        </w:r>
      </w:hyperlink>
      <w:r>
        <w:t xml:space="preserve">, от 24.06.2019 </w:t>
      </w:r>
      <w:hyperlink r:id="rId31" w:history="1">
        <w:r>
          <w:rPr>
            <w:color w:val="0000FF"/>
          </w:rPr>
          <w:t>N 26</w:t>
        </w:r>
      </w:hyperlink>
      <w:r>
        <w:t>)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специализированные автотранспортные средства - </w:t>
      </w:r>
      <w:hyperlink r:id="rId32" w:history="1">
        <w:r>
          <w:rPr>
            <w:color w:val="0000FF"/>
          </w:rPr>
          <w:t>29.10.41.111</w:t>
        </w:r>
      </w:hyperlink>
      <w:r>
        <w:t xml:space="preserve"> "Автомобили грузовые с дизельным двигателем, имеющие технически допустимую максимальную массу не более 3,5 т", </w:t>
      </w:r>
      <w:hyperlink r:id="rId33" w:history="1">
        <w:r>
          <w:rPr>
            <w:color w:val="0000FF"/>
          </w:rPr>
          <w:t>29.10.42.111</w:t>
        </w:r>
      </w:hyperlink>
      <w:r>
        <w:t xml:space="preserve"> "Автомобили грузовые с бензиновым двигателем, имеющие технически допустимую максимальную массу не более 3,5 т", </w:t>
      </w:r>
      <w:hyperlink r:id="rId34" w:history="1">
        <w:r>
          <w:rPr>
            <w:color w:val="0000FF"/>
          </w:rPr>
          <w:t>29.10.59.240</w:t>
        </w:r>
      </w:hyperlink>
      <w:r>
        <w:t xml:space="preserve"> "Средства транспортные для перевозки пищевых жидкостей", </w:t>
      </w:r>
      <w:hyperlink r:id="rId35" w:history="1">
        <w:r>
          <w:rPr>
            <w:color w:val="0000FF"/>
          </w:rPr>
          <w:t>29.10.59.280</w:t>
        </w:r>
      </w:hyperlink>
      <w:r>
        <w:t xml:space="preserve"> "Средства транспортные - фургоны для перевозки пищевых продуктов";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 xml:space="preserve">технологическое оборудование - </w:t>
      </w:r>
      <w:hyperlink r:id="rId36" w:history="1">
        <w:r>
          <w:rPr>
            <w:color w:val="0000FF"/>
          </w:rPr>
          <w:t>28.93.11</w:t>
        </w:r>
      </w:hyperlink>
      <w:r>
        <w:t xml:space="preserve"> "Сепараторы-сливкоотделители центробежные", </w:t>
      </w:r>
      <w:hyperlink r:id="rId37" w:history="1">
        <w:r>
          <w:rPr>
            <w:color w:val="0000FF"/>
          </w:rPr>
          <w:t>28.93.12</w:t>
        </w:r>
      </w:hyperlink>
      <w:r>
        <w:t xml:space="preserve"> "Оборудование для обработки и переработки молока", </w:t>
      </w:r>
      <w:hyperlink r:id="rId38" w:history="1">
        <w:r>
          <w:rPr>
            <w:color w:val="0000FF"/>
          </w:rPr>
          <w:t>28.93.15</w:t>
        </w:r>
      </w:hyperlink>
      <w:r>
        <w:t xml:space="preserve"> "Печи хлебопекарные неэлектрические; оборудование промышленное для приготовления или подогрева пищи", </w:t>
      </w:r>
      <w:hyperlink r:id="rId39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группировки", кроме </w:t>
      </w:r>
      <w:hyperlink r:id="rId40" w:history="1">
        <w:r>
          <w:rPr>
            <w:color w:val="0000FF"/>
          </w:rPr>
          <w:t>28.93.17.160</w:t>
        </w:r>
      </w:hyperlink>
      <w:r>
        <w:t xml:space="preserve"> "Оборудование для пивоваренной промышленности" и </w:t>
      </w:r>
      <w:hyperlink r:id="rId41" w:history="1">
        <w:r>
          <w:rPr>
            <w:color w:val="0000FF"/>
          </w:rPr>
          <w:t>28.93.17.210</w:t>
        </w:r>
      </w:hyperlink>
      <w:r>
        <w:t xml:space="preserve"> "Оборудование для переработки чая или кофе";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торговое оборудование - </w:t>
      </w:r>
      <w:hyperlink r:id="rId42" w:history="1">
        <w:r>
          <w:rPr>
            <w:color w:val="0000FF"/>
          </w:rPr>
          <w:t>26.20.12</w:t>
        </w:r>
      </w:hyperlink>
      <w:r>
        <w:t xml:space="preserve"> "Терминалы кассовые, банкоматы и аналогичное оборудование, подключаемое к компьютеру или сети передачи данных", </w:t>
      </w:r>
      <w:hyperlink r:id="rId43" w:history="1">
        <w:r>
          <w:rPr>
            <w:color w:val="0000FF"/>
          </w:rPr>
          <w:t>26.20.12.110</w:t>
        </w:r>
      </w:hyperlink>
      <w:r>
        <w:t xml:space="preserve"> "Терминалы кассовые, подключаемые к компьютеру или сети передачи данных", </w:t>
      </w:r>
      <w:hyperlink r:id="rId44" w:history="1">
        <w:r>
          <w:rPr>
            <w:color w:val="0000FF"/>
          </w:rPr>
          <w:t>26.51.3</w:t>
        </w:r>
      </w:hyperlink>
      <w:r>
        <w:t xml:space="preserve"> "Весы точные; инструменты для черчения, расчетов, приборы для измерения линейных размеров и т.п.", </w:t>
      </w:r>
      <w:hyperlink r:id="rId45" w:history="1">
        <w:r>
          <w:rPr>
            <w:color w:val="0000FF"/>
          </w:rPr>
          <w:t>28.13.23</w:t>
        </w:r>
      </w:hyperlink>
      <w:r>
        <w:t xml:space="preserve"> "Компрессоры для холодильного оборудования", </w:t>
      </w:r>
      <w:hyperlink r:id="rId46" w:history="1">
        <w:r>
          <w:rPr>
            <w:color w:val="0000FF"/>
          </w:rPr>
          <w:t>28.23.13</w:t>
        </w:r>
      </w:hyperlink>
      <w:r>
        <w:t xml:space="preserve"> "Машины счетные, аппараты контрольно-кассовые, машины почтовые франкировальные, машины билетопечатающие и аналогичные машины со счетными устройствами", </w:t>
      </w:r>
      <w:hyperlink r:id="rId47" w:history="1">
        <w:r>
          <w:rPr>
            <w:color w:val="0000FF"/>
          </w:rPr>
          <w:t>28.25</w:t>
        </w:r>
      </w:hyperlink>
      <w:r>
        <w:t xml:space="preserve"> "Оборудование промышленное холодильное и вентиляционное", </w:t>
      </w:r>
      <w:hyperlink r:id="rId48" w:history="1">
        <w:r>
          <w:rPr>
            <w:color w:val="0000FF"/>
          </w:rPr>
          <w:t>31.01.1</w:t>
        </w:r>
      </w:hyperlink>
      <w:r>
        <w:t xml:space="preserve"> "Мебель для офисов и предприятий торговли", </w:t>
      </w:r>
      <w:hyperlink r:id="rId49" w:history="1">
        <w:r>
          <w:rPr>
            <w:color w:val="0000FF"/>
          </w:rPr>
          <w:t>31.02.10</w:t>
        </w:r>
      </w:hyperlink>
      <w:r>
        <w:t xml:space="preserve"> "Мебель кухонная";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 xml:space="preserve">компьютерное оборудование - </w:t>
      </w:r>
      <w:hyperlink r:id="rId50" w:history="1">
        <w:r>
          <w:rPr>
            <w:color w:val="0000FF"/>
          </w:rPr>
          <w:t>26.20.13</w:t>
        </w:r>
      </w:hyperlink>
      <w:r>
        <w:t xml:space="preserve"> "Машины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данных", </w:t>
      </w:r>
      <w:hyperlink r:id="rId51" w:history="1">
        <w:r>
          <w:rPr>
            <w:color w:val="0000FF"/>
          </w:rPr>
          <w:t>26.20.14</w:t>
        </w:r>
      </w:hyperlink>
      <w:r>
        <w:t xml:space="preserve"> "Машины вычислительные электронные цифровые, поставляемые в виде систем для автоматической обработки данных", </w:t>
      </w:r>
      <w:hyperlink r:id="rId52" w:history="1">
        <w:r>
          <w:rPr>
            <w:color w:val="0000FF"/>
          </w:rPr>
          <w:t>26.20.15</w:t>
        </w:r>
      </w:hyperlink>
      <w:r>
        <w:t xml:space="preserve"> "Машины вычислительные электронные </w:t>
      </w:r>
      <w:r>
        <w:lastRenderedPageBreak/>
        <w:t>цифровые прочие, содержащие или не содержащие в одном корпусе одно или два из следующих устройств для автоматической обработки</w:t>
      </w:r>
      <w:proofErr w:type="gramEnd"/>
      <w:r>
        <w:t xml:space="preserve"> данных: запоминающие устройства, устройства ввода, устройства вывода", </w:t>
      </w:r>
      <w:hyperlink r:id="rId53" w:history="1">
        <w:r>
          <w:rPr>
            <w:color w:val="0000FF"/>
          </w:rPr>
          <w:t>26.20.16</w:t>
        </w:r>
      </w:hyperlink>
      <w:r>
        <w:t xml:space="preserve"> "Устройства ввода или вывода, содержащие или не содержащие в одном корпусе запоминающие устройства", </w:t>
      </w:r>
      <w:hyperlink r:id="rId54" w:history="1">
        <w:r>
          <w:rPr>
            <w:color w:val="0000FF"/>
          </w:rPr>
          <w:t>26.20.2</w:t>
        </w:r>
      </w:hyperlink>
      <w:r>
        <w:t xml:space="preserve"> "</w:t>
      </w:r>
      <w:proofErr w:type="gramStart"/>
      <w:r>
        <w:t>Устройства</w:t>
      </w:r>
      <w:proofErr w:type="gramEnd"/>
      <w:r>
        <w:t xml:space="preserve"> запоминающие и прочие устройства хранения данных", </w:t>
      </w:r>
      <w:hyperlink r:id="rId55" w:history="1">
        <w:r>
          <w:rPr>
            <w:color w:val="0000FF"/>
          </w:rPr>
          <w:t>26.20.40.190</w:t>
        </w:r>
      </w:hyperlink>
      <w:r>
        <w:t xml:space="preserve"> "Комплектующие и запасные части для вычислительных машин прочие, не включенные в другие группировки";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 xml:space="preserve">программы для электронных вычислительных машин - </w:t>
      </w:r>
      <w:hyperlink r:id="rId56" w:history="1">
        <w:r>
          <w:rPr>
            <w:color w:val="0000FF"/>
          </w:rPr>
          <w:t>58.29.11</w:t>
        </w:r>
      </w:hyperlink>
      <w:r>
        <w:t xml:space="preserve"> "Системы операционные на электронном носителе", </w:t>
      </w:r>
      <w:hyperlink r:id="rId57" w:history="1">
        <w:r>
          <w:rPr>
            <w:color w:val="0000FF"/>
          </w:rPr>
          <w:t>58.29.12</w:t>
        </w:r>
      </w:hyperlink>
      <w:r>
        <w:t xml:space="preserve"> "Обеспечение программное сетевое на электронном носителе", </w:t>
      </w:r>
      <w:hyperlink r:id="rId58" w:history="1">
        <w:r>
          <w:rPr>
            <w:color w:val="0000FF"/>
          </w:rPr>
          <w:t>58.29.13</w:t>
        </w:r>
      </w:hyperlink>
      <w:r>
        <w:t xml:space="preserve"> "Обеспечение программное для администрирования баз данных на электронном носителе", </w:t>
      </w:r>
      <w:hyperlink r:id="rId59" w:history="1">
        <w:r>
          <w:rPr>
            <w:color w:val="0000FF"/>
          </w:rPr>
          <w:t>58.29.2</w:t>
        </w:r>
      </w:hyperlink>
      <w:r>
        <w:t xml:space="preserve"> "Обеспечение программное прикладное на электронном носителе", </w:t>
      </w:r>
      <w:hyperlink r:id="rId60" w:history="1">
        <w:r>
          <w:rPr>
            <w:color w:val="0000FF"/>
          </w:rPr>
          <w:t>58.29.29</w:t>
        </w:r>
      </w:hyperlink>
      <w:r>
        <w:t xml:space="preserve"> "Обеспечение программное прикладное прочее на электронном носителе", </w:t>
      </w:r>
      <w:hyperlink r:id="rId61" w:history="1">
        <w:r>
          <w:rPr>
            <w:color w:val="0000FF"/>
          </w:rPr>
          <w:t>58.29.3</w:t>
        </w:r>
      </w:hyperlink>
      <w:r>
        <w:t xml:space="preserve"> "Обеспечение программное для загрузки", 58.29.4 "Обеспечение программное в режиме </w:t>
      </w:r>
      <w:proofErr w:type="spellStart"/>
      <w:r>
        <w:t>on-line</w:t>
      </w:r>
      <w:proofErr w:type="spellEnd"/>
      <w:r>
        <w:t>";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строительные материалы - </w:t>
      </w:r>
      <w:hyperlink r:id="rId62" w:history="1">
        <w:r>
          <w:rPr>
            <w:color w:val="0000FF"/>
          </w:rPr>
          <w:t>16.10</w:t>
        </w:r>
      </w:hyperlink>
      <w:r>
        <w:t xml:space="preserve"> "</w:t>
      </w:r>
      <w:proofErr w:type="gramStart"/>
      <w:r>
        <w:t>Лесоматериалы</w:t>
      </w:r>
      <w:proofErr w:type="gramEnd"/>
      <w:r>
        <w:t xml:space="preserve"> распиленные и строганные", </w:t>
      </w:r>
      <w:hyperlink r:id="rId63" w:history="1">
        <w:r>
          <w:rPr>
            <w:color w:val="0000FF"/>
          </w:rPr>
          <w:t>23.12.13.121</w:t>
        </w:r>
      </w:hyperlink>
      <w:r>
        <w:t xml:space="preserve"> "Стеклопакеты", </w:t>
      </w:r>
      <w:hyperlink r:id="rId64" w:history="1">
        <w:r>
          <w:rPr>
            <w:color w:val="0000FF"/>
          </w:rPr>
          <w:t>23.14.1</w:t>
        </w:r>
      </w:hyperlink>
      <w:r>
        <w:t xml:space="preserve"> "Стекловолокно", </w:t>
      </w:r>
      <w:hyperlink r:id="rId65" w:history="1">
        <w:r>
          <w:rPr>
            <w:color w:val="0000FF"/>
          </w:rPr>
          <w:t>23.19.12.150</w:t>
        </w:r>
      </w:hyperlink>
      <w:r>
        <w:t xml:space="preserve"> "Стекла для витражей и аналогичные стекла", </w:t>
      </w:r>
      <w:hyperlink r:id="rId66" w:history="1">
        <w:r>
          <w:rPr>
            <w:color w:val="0000FF"/>
          </w:rPr>
          <w:t>23.19.2</w:t>
        </w:r>
      </w:hyperlink>
      <w:r>
        <w:t xml:space="preserve"> "Стекло техническое и прочее", </w:t>
      </w:r>
      <w:hyperlink r:id="rId67" w:history="1">
        <w:r>
          <w:rPr>
            <w:color w:val="0000FF"/>
          </w:rPr>
          <w:t>23.20</w:t>
        </w:r>
      </w:hyperlink>
      <w:r>
        <w:t xml:space="preserve"> "Изделия огнеупорные", </w:t>
      </w:r>
      <w:hyperlink r:id="rId68" w:history="1">
        <w:r>
          <w:rPr>
            <w:color w:val="0000FF"/>
          </w:rPr>
          <w:t>23.3</w:t>
        </w:r>
      </w:hyperlink>
      <w:r>
        <w:t xml:space="preserve"> "Материалы керамические строительные", </w:t>
      </w:r>
      <w:hyperlink r:id="rId69" w:history="1">
        <w:r>
          <w:rPr>
            <w:color w:val="0000FF"/>
          </w:rPr>
          <w:t>23.31.10</w:t>
        </w:r>
      </w:hyperlink>
      <w:r>
        <w:t xml:space="preserve"> "Плиты и плитки керамические", </w:t>
      </w:r>
      <w:hyperlink r:id="rId70" w:history="1">
        <w:r>
          <w:rPr>
            <w:color w:val="0000FF"/>
          </w:rPr>
          <w:t>23.5</w:t>
        </w:r>
      </w:hyperlink>
      <w:r>
        <w:t xml:space="preserve"> "Цемент, известь и гипс", </w:t>
      </w:r>
      <w:hyperlink r:id="rId71" w:history="1">
        <w:r>
          <w:rPr>
            <w:color w:val="0000FF"/>
          </w:rPr>
          <w:t>23.6</w:t>
        </w:r>
      </w:hyperlink>
      <w:r>
        <w:t xml:space="preserve"> "Изделия из бетона, цемента и гипса", </w:t>
      </w:r>
      <w:hyperlink r:id="rId72" w:history="1">
        <w:r>
          <w:rPr>
            <w:color w:val="0000FF"/>
          </w:rPr>
          <w:t>23.7</w:t>
        </w:r>
      </w:hyperlink>
      <w:r>
        <w:t xml:space="preserve"> "Камень разрезанный, обработанный и отделанный", </w:t>
      </w:r>
      <w:hyperlink r:id="rId73" w:history="1">
        <w:r>
          <w:rPr>
            <w:color w:val="0000FF"/>
          </w:rPr>
          <w:t>23.99</w:t>
        </w:r>
      </w:hyperlink>
      <w:r>
        <w:t xml:space="preserve"> "Продукция минеральная неметаллическая прочая, не включенная в другие группировки", </w:t>
      </w:r>
      <w:hyperlink r:id="rId74" w:history="1">
        <w:r>
          <w:rPr>
            <w:color w:val="0000FF"/>
          </w:rPr>
          <w:t>23.99.12</w:t>
        </w:r>
      </w:hyperlink>
      <w:r>
        <w:t xml:space="preserve"> "Изделия из асфальта или аналогичных материалов", </w:t>
      </w:r>
      <w:hyperlink r:id="rId75" w:history="1">
        <w:r>
          <w:rPr>
            <w:color w:val="0000FF"/>
          </w:rPr>
          <w:t>24.10.2</w:t>
        </w:r>
      </w:hyperlink>
      <w:r>
        <w:t xml:space="preserve"> "Сталь", </w:t>
      </w:r>
      <w:hyperlink r:id="rId76" w:history="1">
        <w:r>
          <w:rPr>
            <w:color w:val="0000FF"/>
          </w:rPr>
          <w:t>24.3</w:t>
        </w:r>
      </w:hyperlink>
      <w:r>
        <w:t xml:space="preserve"> "Полуфабрикаты стальные прочие", </w:t>
      </w:r>
      <w:hyperlink r:id="rId77" w:history="1">
        <w:r>
          <w:rPr>
            <w:color w:val="0000FF"/>
          </w:rPr>
          <w:t>24.42</w:t>
        </w:r>
      </w:hyperlink>
      <w:r>
        <w:t xml:space="preserve"> "Алюминий", </w:t>
      </w:r>
      <w:hyperlink r:id="rId78" w:history="1">
        <w:r>
          <w:rPr>
            <w:color w:val="0000FF"/>
          </w:rPr>
          <w:t>25.11.10</w:t>
        </w:r>
      </w:hyperlink>
      <w:r>
        <w:t xml:space="preserve"> "Здания сборные из металла", </w:t>
      </w:r>
      <w:hyperlink r:id="rId79" w:history="1">
        <w:r>
          <w:rPr>
            <w:color w:val="0000FF"/>
          </w:rPr>
          <w:t>25.12</w:t>
        </w:r>
      </w:hyperlink>
      <w:r>
        <w:t xml:space="preserve"> "Двери и окна из металлов", </w:t>
      </w:r>
      <w:hyperlink r:id="rId80" w:history="1">
        <w:r>
          <w:rPr>
            <w:color w:val="0000FF"/>
          </w:rPr>
          <w:t>25.2</w:t>
        </w:r>
      </w:hyperlink>
      <w:r>
        <w:t xml:space="preserve"> "Резервуары, цистерны и аналогичные емкости из металлов".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rPr>
          <w:rFonts w:eastAsia="Times New Roman" w:cs="PT Astra Serif"/>
          <w:szCs w:val="20"/>
          <w:lang w:eastAsia="ru-RU"/>
        </w:rPr>
      </w:pPr>
      <w:r>
        <w:br w:type="page"/>
      </w: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2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                               комплекса и развития </w:t>
      </w:r>
      <w:proofErr w:type="gramStart"/>
      <w:r>
        <w:t>сельских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bookmarkStart w:id="1" w:name="P116"/>
      <w:bookmarkEnd w:id="1"/>
      <w:r>
        <w:t xml:space="preserve">                                 ЗАЯВЛЕНИЕ</w:t>
      </w:r>
    </w:p>
    <w:p w:rsidR="00465C2E" w:rsidRDefault="00465C2E">
      <w:pPr>
        <w:pStyle w:val="ConsPlusNonformat"/>
        <w:jc w:val="both"/>
      </w:pPr>
      <w:r>
        <w:t>о предоставлении потребительскому обществу, союзу потребительских обществ,</w:t>
      </w:r>
    </w:p>
    <w:p w:rsidR="00465C2E" w:rsidRDefault="00465C2E">
      <w:pPr>
        <w:pStyle w:val="ConsPlusNonformat"/>
        <w:jc w:val="both"/>
      </w:pPr>
      <w:r>
        <w:t>обществу с ограниченной ответственностью, доля уставного капитала в котором</w:t>
      </w:r>
    </w:p>
    <w:p w:rsidR="00465C2E" w:rsidRDefault="00465C2E">
      <w:pPr>
        <w:pStyle w:val="ConsPlusNonformat"/>
        <w:jc w:val="both"/>
      </w:pPr>
      <w:r>
        <w:t xml:space="preserve">     на 100 процентов принадлежит потребительскому обществу или союзу</w:t>
      </w:r>
    </w:p>
    <w:p w:rsidR="00465C2E" w:rsidRDefault="00465C2E">
      <w:pPr>
        <w:pStyle w:val="ConsPlusNonformat"/>
        <w:jc w:val="both"/>
      </w:pPr>
      <w:r>
        <w:t>потребительских обществ, сельскохозяйственному потребительскому кооперативу</w:t>
      </w:r>
    </w:p>
    <w:p w:rsidR="00465C2E" w:rsidRDefault="00465C2E">
      <w:pPr>
        <w:pStyle w:val="ConsPlusNonformat"/>
        <w:jc w:val="both"/>
      </w:pPr>
      <w:r>
        <w:t>или ассоциации (союзу) сельскохозяйственных потребительских кооперативов и</w:t>
      </w:r>
    </w:p>
    <w:p w:rsidR="00465C2E" w:rsidRDefault="00465C2E">
      <w:pPr>
        <w:pStyle w:val="ConsPlusNonformat"/>
        <w:jc w:val="both"/>
      </w:pPr>
      <w:r>
        <w:t>потребительских обществ субсидий из областного бюджета Ульяновской области</w:t>
      </w:r>
    </w:p>
    <w:p w:rsidR="00465C2E" w:rsidRDefault="00465C2E">
      <w:pPr>
        <w:pStyle w:val="ConsPlusNonformat"/>
        <w:jc w:val="both"/>
      </w:pPr>
      <w:r>
        <w:t xml:space="preserve">          </w:t>
      </w:r>
      <w:proofErr w:type="gramStart"/>
      <w:r>
        <w:t>целях</w:t>
      </w:r>
      <w:proofErr w:type="gramEnd"/>
      <w:r>
        <w:t xml:space="preserve"> возмещения части их затрат, связанных с развитием</w:t>
      </w:r>
    </w:p>
    <w:p w:rsidR="00465C2E" w:rsidRDefault="00465C2E">
      <w:pPr>
        <w:pStyle w:val="ConsPlusNonformat"/>
        <w:jc w:val="both"/>
      </w:pPr>
      <w:r>
        <w:t xml:space="preserve">                        экономической деятельности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                 (наименование организации)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Идентификационный номер (ИНН) ________________________________________,</w:t>
      </w:r>
    </w:p>
    <w:p w:rsidR="00465C2E" w:rsidRDefault="00465C2E">
      <w:pPr>
        <w:pStyle w:val="ConsPlusNonformat"/>
        <w:jc w:val="both"/>
      </w:pPr>
      <w:r>
        <w:t xml:space="preserve">    код причины постановки на учет (КПП) _________________________________,</w:t>
      </w:r>
    </w:p>
    <w:p w:rsidR="00465C2E" w:rsidRDefault="00465C2E">
      <w:pPr>
        <w:pStyle w:val="ConsPlusNonformat"/>
        <w:jc w:val="both"/>
      </w:pPr>
      <w:r>
        <w:t xml:space="preserve">    почтовый адрес _______________________________________________________,</w:t>
      </w:r>
    </w:p>
    <w:p w:rsidR="00465C2E" w:rsidRDefault="00465C2E">
      <w:pPr>
        <w:pStyle w:val="ConsPlusNonformat"/>
        <w:jc w:val="both"/>
      </w:pPr>
      <w:r>
        <w:t xml:space="preserve">    контактный телефон, </w:t>
      </w:r>
      <w:proofErr w:type="spellStart"/>
      <w:r>
        <w:t>e-mail</w:t>
      </w:r>
      <w:proofErr w:type="spellEnd"/>
      <w:r>
        <w:t>: __________________________________________,</w:t>
      </w:r>
    </w:p>
    <w:p w:rsidR="00465C2E" w:rsidRDefault="00465C2E">
      <w:pPr>
        <w:pStyle w:val="ConsPlusNonformat"/>
        <w:jc w:val="both"/>
      </w:pPr>
      <w:r>
        <w:t xml:space="preserve">    </w:t>
      </w:r>
      <w:hyperlink r:id="rId82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просит  предоставить  в  _______  году  субсидии  из областного бюджета</w:t>
      </w:r>
    </w:p>
    <w:p w:rsidR="00465C2E" w:rsidRDefault="00465C2E">
      <w:pPr>
        <w:pStyle w:val="ConsPlusNonformat"/>
        <w:jc w:val="both"/>
      </w:pPr>
      <w:proofErr w:type="gramStart"/>
      <w:r>
        <w:t>Ульяновской  области  в целях возмещения затрат, связанных (нужное отметить</w:t>
      </w:r>
      <w:proofErr w:type="gramEnd"/>
    </w:p>
    <w:p w:rsidR="00465C2E" w:rsidRDefault="00465C2E">
      <w:pPr>
        <w:pStyle w:val="ConsPlusNonformat"/>
        <w:jc w:val="both"/>
      </w:pPr>
      <w:r>
        <w:t>знаком - V):</w:t>
      </w:r>
    </w:p>
    <w:p w:rsidR="00465C2E" w:rsidRDefault="00465C2E">
      <w:pPr>
        <w:pStyle w:val="ConsPlusNonformat"/>
        <w:jc w:val="both"/>
      </w:pPr>
      <w:r>
        <w:t xml:space="preserve">    с  уплатой  процентов  по  кредитам, 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465C2E" w:rsidRDefault="00465C2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после 1 января 2013 года:</w:t>
      </w:r>
    </w:p>
    <w:p w:rsidR="00465C2E" w:rsidRDefault="00465C2E">
      <w:pPr>
        <w:pStyle w:val="ConsPlusNonformat"/>
        <w:jc w:val="both"/>
      </w:pPr>
      <w:r>
        <w:t xml:space="preserve">    на срок до 1 года - на осуществление заготовительной деятельности;</w:t>
      </w:r>
    </w:p>
    <w:p w:rsidR="00465C2E" w:rsidRDefault="00465C2E">
      <w:pPr>
        <w:pStyle w:val="ConsPlusNonformat"/>
        <w:jc w:val="both"/>
      </w:pPr>
      <w:r>
        <w:t xml:space="preserve">    на  срок  от  1  года  до  5  лет  - на приобретение специализированных</w:t>
      </w:r>
    </w:p>
    <w:p w:rsidR="00465C2E" w:rsidRDefault="00465C2E">
      <w:pPr>
        <w:pStyle w:val="ConsPlusNonformat"/>
        <w:jc w:val="both"/>
      </w:pPr>
      <w:r>
        <w:t>автотранспортных   средств,  технологического,  торгового  и  компьютерного</w:t>
      </w:r>
    </w:p>
    <w:p w:rsidR="00465C2E" w:rsidRDefault="00465C2E">
      <w:pPr>
        <w:pStyle w:val="ConsPlusNonformat"/>
        <w:jc w:val="both"/>
      </w:pPr>
      <w:proofErr w:type="gramStart"/>
      <w:r>
        <w:t>оборудования,   программ   для  электронных  вычислительных  машин  (нужное</w:t>
      </w:r>
      <w:proofErr w:type="gramEnd"/>
    </w:p>
    <w:p w:rsidR="00465C2E" w:rsidRDefault="00465C2E">
      <w:pPr>
        <w:pStyle w:val="ConsPlusNonformat"/>
        <w:jc w:val="both"/>
      </w:pPr>
      <w:r>
        <w:t>подчеркнуть);</w:t>
      </w:r>
    </w:p>
    <w:p w:rsidR="00465C2E" w:rsidRDefault="00465C2E">
      <w:pPr>
        <w:pStyle w:val="ConsPlusNonformat"/>
        <w:jc w:val="both"/>
      </w:pPr>
      <w:r>
        <w:t xml:space="preserve">    с   приобретением   после   1   января   2014  года  </w:t>
      </w:r>
      <w:proofErr w:type="gramStart"/>
      <w:r>
        <w:t>специализированных</w:t>
      </w:r>
      <w:proofErr w:type="gramEnd"/>
    </w:p>
    <w:p w:rsidR="00465C2E" w:rsidRDefault="00465C2E">
      <w:pPr>
        <w:pStyle w:val="ConsPlusNonformat"/>
        <w:jc w:val="both"/>
      </w:pPr>
      <w:r>
        <w:t>автотранспортных   средств,  технологического,  торгового  и  компьютерного</w:t>
      </w:r>
    </w:p>
    <w:p w:rsidR="00465C2E" w:rsidRDefault="00465C2E">
      <w:pPr>
        <w:pStyle w:val="ConsPlusNonformat"/>
        <w:jc w:val="both"/>
      </w:pPr>
      <w:r>
        <w:t>оборудования,  программ  для электронных вычислительных машин, строительных</w:t>
      </w:r>
    </w:p>
    <w:p w:rsidR="00465C2E" w:rsidRDefault="00465C2E">
      <w:pPr>
        <w:pStyle w:val="ConsPlusNonformat"/>
        <w:jc w:val="both"/>
      </w:pPr>
      <w:r>
        <w:t>материалов (</w:t>
      </w:r>
      <w:proofErr w:type="gramStart"/>
      <w:r>
        <w:t>нужное</w:t>
      </w:r>
      <w:proofErr w:type="gramEnd"/>
      <w:r>
        <w:t xml:space="preserve"> подчеркнуть);</w:t>
      </w:r>
    </w:p>
    <w:p w:rsidR="00465C2E" w:rsidRDefault="00465C2E">
      <w:pPr>
        <w:pStyle w:val="ConsPlusNonformat"/>
        <w:jc w:val="both"/>
      </w:pPr>
      <w:r>
        <w:t xml:space="preserve">    со   строительством,  реконструкцией  и  капитальным  ремонтом  зданий,</w:t>
      </w:r>
    </w:p>
    <w:p w:rsidR="00465C2E" w:rsidRDefault="00465C2E">
      <w:pPr>
        <w:pStyle w:val="ConsPlusNonformat"/>
        <w:jc w:val="both"/>
      </w:pPr>
      <w:r>
        <w:t>строений,  сооружений  и  находящихся  в  них  помещений, входящих в состав</w:t>
      </w:r>
    </w:p>
    <w:p w:rsidR="00465C2E" w:rsidRDefault="00465C2E">
      <w:pPr>
        <w:pStyle w:val="ConsPlusNonformat"/>
        <w:jc w:val="both"/>
      </w:pPr>
      <w:r>
        <w:t>имущественных   комплексов   сельскохозяйственных   кооперативных   рынков,</w:t>
      </w:r>
    </w:p>
    <w:p w:rsidR="00465C2E" w:rsidRDefault="00465C2E">
      <w:pPr>
        <w:pStyle w:val="ConsPlusNonformat"/>
        <w:jc w:val="both"/>
      </w:pPr>
      <w:proofErr w:type="gramStart"/>
      <w:r>
        <w:t>проведенных</w:t>
      </w:r>
      <w:proofErr w:type="gramEnd"/>
      <w:r>
        <w:t xml:space="preserve"> после 1 января 2014 года (нужное подчеркнуть);</w:t>
      </w:r>
    </w:p>
    <w:p w:rsidR="00465C2E" w:rsidRDefault="00465C2E">
      <w:pPr>
        <w:pStyle w:val="ConsPlusNonformat"/>
        <w:jc w:val="both"/>
      </w:pPr>
      <w:r>
        <w:t xml:space="preserve">    с  обеспечением  после  1 января 2014 года газификации и электрификации</w:t>
      </w:r>
    </w:p>
    <w:p w:rsidR="00465C2E" w:rsidRDefault="00465C2E">
      <w:pPr>
        <w:pStyle w:val="ConsPlusNonformat"/>
        <w:jc w:val="both"/>
      </w:pPr>
      <w:r>
        <w:t>производственных,  торговых  и  заготовительных объектов, а также объектов,</w:t>
      </w:r>
    </w:p>
    <w:p w:rsidR="00465C2E" w:rsidRDefault="00465C2E">
      <w:pPr>
        <w:pStyle w:val="ConsPlusNonformat"/>
        <w:jc w:val="both"/>
      </w:pPr>
      <w:r>
        <w:t>входящих    в    состав   имущественных   комплексов   сельскохозяйственных</w:t>
      </w:r>
    </w:p>
    <w:p w:rsidR="00465C2E" w:rsidRDefault="00465C2E">
      <w:pPr>
        <w:pStyle w:val="ConsPlusNonformat"/>
        <w:jc w:val="both"/>
      </w:pPr>
      <w:r>
        <w:lastRenderedPageBreak/>
        <w:t>кооперативных рынков (</w:t>
      </w:r>
      <w:proofErr w:type="gramStart"/>
      <w:r>
        <w:t>нужное</w:t>
      </w:r>
      <w:proofErr w:type="gramEnd"/>
      <w:r>
        <w:t xml:space="preserve"> подчеркнуть);</w:t>
      </w:r>
    </w:p>
    <w:p w:rsidR="00465C2E" w:rsidRDefault="00465C2E">
      <w:pPr>
        <w:pStyle w:val="ConsPlusNonformat"/>
        <w:jc w:val="both"/>
      </w:pPr>
      <w:r>
        <w:t xml:space="preserve">    с  осуществлением  первоначального  лизингового  платежа  и </w:t>
      </w:r>
      <w:proofErr w:type="gramStart"/>
      <w:r>
        <w:t>ежемесячных</w:t>
      </w:r>
      <w:proofErr w:type="gramEnd"/>
    </w:p>
    <w:p w:rsidR="00465C2E" w:rsidRDefault="00465C2E">
      <w:pPr>
        <w:pStyle w:val="ConsPlusNonformat"/>
        <w:jc w:val="both"/>
      </w:pPr>
      <w:r>
        <w:t>лизинговых  платежей  по  договорам  финансовой аренды (лизинга), предметом</w:t>
      </w:r>
    </w:p>
    <w:p w:rsidR="00465C2E" w:rsidRDefault="00465C2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 являются    специализированные   автотранспортные   средства   и</w:t>
      </w:r>
    </w:p>
    <w:p w:rsidR="00465C2E" w:rsidRDefault="00465C2E">
      <w:pPr>
        <w:pStyle w:val="ConsPlusNonformat"/>
        <w:jc w:val="both"/>
      </w:pPr>
      <w:proofErr w:type="gramStart"/>
      <w:r>
        <w:t>технологическое  оборудование, заключенным после 1 января 2014 года (нужное</w:t>
      </w:r>
      <w:proofErr w:type="gramEnd"/>
    </w:p>
    <w:p w:rsidR="00465C2E" w:rsidRDefault="00465C2E">
      <w:pPr>
        <w:pStyle w:val="ConsPlusNonformat"/>
        <w:jc w:val="both"/>
      </w:pPr>
      <w:r>
        <w:t>подчеркнуть);</w:t>
      </w:r>
    </w:p>
    <w:p w:rsidR="00465C2E" w:rsidRDefault="00465C2E">
      <w:pPr>
        <w:pStyle w:val="ConsPlusNonformat"/>
        <w:jc w:val="both"/>
      </w:pPr>
      <w:r>
        <w:t xml:space="preserve">    с  проведением  после 1 января 2018 года социально значимых мероприятий</w:t>
      </w:r>
    </w:p>
    <w:p w:rsidR="00465C2E" w:rsidRDefault="00465C2E">
      <w:pPr>
        <w:pStyle w:val="ConsPlusNonformat"/>
        <w:jc w:val="both"/>
      </w:pPr>
      <w:r>
        <w:t>на территории Ульяновской области;</w:t>
      </w:r>
    </w:p>
    <w:p w:rsidR="00465C2E" w:rsidRDefault="00465C2E">
      <w:pPr>
        <w:pStyle w:val="ConsPlusNonformat"/>
        <w:jc w:val="both"/>
      </w:pPr>
      <w:r>
        <w:t xml:space="preserve">    с  внесением  арендной  платы по договорам аренды </w:t>
      </w:r>
      <w:proofErr w:type="gramStart"/>
      <w:r>
        <w:t>стационарных</w:t>
      </w:r>
      <w:proofErr w:type="gramEnd"/>
      <w:r>
        <w:t xml:space="preserve"> торговых</w:t>
      </w:r>
    </w:p>
    <w:p w:rsidR="00465C2E" w:rsidRDefault="00465C2E">
      <w:pPr>
        <w:pStyle w:val="ConsPlusNonformat"/>
        <w:jc w:val="both"/>
      </w:pPr>
      <w:r>
        <w:t>объектов,  расположенных  на  территории Ульяновской области и используемых</w:t>
      </w:r>
    </w:p>
    <w:p w:rsidR="00465C2E" w:rsidRDefault="00465C2E">
      <w:pPr>
        <w:pStyle w:val="ConsPlusNonformat"/>
        <w:jc w:val="both"/>
      </w:pPr>
      <w:r>
        <w:t>для   осуществления  розничной  продажи  сельскохозяйственной  продукции  и</w:t>
      </w:r>
    </w:p>
    <w:p w:rsidR="00465C2E" w:rsidRDefault="00465C2E">
      <w:pPr>
        <w:pStyle w:val="ConsPlusNonformat"/>
        <w:jc w:val="both"/>
      </w:pPr>
      <w:r>
        <w:t>продуктов ее переработки,</w:t>
      </w:r>
    </w:p>
    <w:p w:rsidR="00465C2E" w:rsidRDefault="00465C2E">
      <w:pPr>
        <w:pStyle w:val="ConsPlusNonformat"/>
        <w:jc w:val="both"/>
      </w:pPr>
      <w:r>
        <w:t xml:space="preserve">    в  объеме  согласно  соответствующей  справке-расчету размера субсидии,</w:t>
      </w:r>
    </w:p>
    <w:p w:rsidR="00465C2E" w:rsidRDefault="00465C2E">
      <w:pPr>
        <w:pStyle w:val="ConsPlusNonformat"/>
        <w:jc w:val="both"/>
      </w:pPr>
      <w:r>
        <w:t>прилагаемой  к настоящему заявлению (не приводится), и перечислить субсидии</w:t>
      </w:r>
    </w:p>
    <w:p w:rsidR="00465C2E" w:rsidRDefault="00465C2E">
      <w:pPr>
        <w:pStyle w:val="ConsPlusNonformat"/>
        <w:jc w:val="both"/>
      </w:pPr>
      <w:r>
        <w:t>по следующим реквизитам:</w:t>
      </w:r>
    </w:p>
    <w:p w:rsidR="00465C2E" w:rsidRDefault="00465C2E">
      <w:pPr>
        <w:pStyle w:val="ConsPlusNonformat"/>
        <w:jc w:val="both"/>
      </w:pPr>
      <w:r>
        <w:t xml:space="preserve">    наименование организации: 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465C2E" w:rsidRDefault="00465C2E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465C2E" w:rsidRDefault="00465C2E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обязан  возвратить полученную субсидию в доход</w:t>
      </w:r>
      <w:proofErr w:type="gramEnd"/>
    </w:p>
    <w:p w:rsidR="00465C2E" w:rsidRDefault="00465C2E">
      <w:pPr>
        <w:pStyle w:val="ConsPlusNonformat"/>
        <w:jc w:val="both"/>
      </w:pPr>
      <w:r>
        <w:t>областного бюджета Ульяновской области в течение 30 календарных дней со дня</w:t>
      </w:r>
    </w:p>
    <w:p w:rsidR="00465C2E" w:rsidRDefault="00465C2E">
      <w:pPr>
        <w:pStyle w:val="ConsPlusNonformat"/>
        <w:jc w:val="both"/>
      </w:pPr>
      <w:r>
        <w:t xml:space="preserve">получения  от  Министерства агропромышленного комплекса и развития </w:t>
      </w:r>
      <w:proofErr w:type="gramStart"/>
      <w:r>
        <w:t>сельских</w:t>
      </w:r>
      <w:proofErr w:type="gramEnd"/>
    </w:p>
    <w:p w:rsidR="00465C2E" w:rsidRDefault="00465C2E">
      <w:pPr>
        <w:pStyle w:val="ConsPlusNonformat"/>
        <w:jc w:val="both"/>
      </w:pPr>
      <w:r>
        <w:t>территорий Ульяновской области (далее - Министерство) требования о возврате</w:t>
      </w:r>
    </w:p>
    <w:p w:rsidR="00465C2E" w:rsidRDefault="00465C2E">
      <w:pPr>
        <w:pStyle w:val="ConsPlusNonformat"/>
        <w:jc w:val="both"/>
      </w:pPr>
      <w:r>
        <w:t>субсидии в следующих случаях:</w:t>
      </w:r>
    </w:p>
    <w:p w:rsidR="00465C2E" w:rsidRDefault="00465C2E">
      <w:pPr>
        <w:pStyle w:val="ConsPlusNonformat"/>
        <w:jc w:val="both"/>
      </w:pPr>
      <w:r>
        <w:t xml:space="preserve">    нарушения   условий,   установленных   при   предоставлении   субсидии,</w:t>
      </w:r>
    </w:p>
    <w:p w:rsidR="00465C2E" w:rsidRDefault="00465C2E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при предоставлении субсидии, или установление факта наличия в</w:t>
      </w:r>
    </w:p>
    <w:p w:rsidR="00465C2E" w:rsidRDefault="00465C2E">
      <w:pPr>
        <w:pStyle w:val="ConsPlusNonformat"/>
        <w:jc w:val="both"/>
      </w:pPr>
      <w:r>
        <w:t xml:space="preserve">представленных </w:t>
      </w:r>
      <w:proofErr w:type="gramStart"/>
      <w:r>
        <w:t>документах</w:t>
      </w:r>
      <w:proofErr w:type="gramEnd"/>
      <w:r>
        <w:t xml:space="preserve"> недостоверных сведений, выявленных по результатам</w:t>
      </w:r>
    </w:p>
    <w:p w:rsidR="00465C2E" w:rsidRDefault="00465C2E">
      <w:pPr>
        <w:pStyle w:val="ConsPlusNonformat"/>
        <w:jc w:val="both"/>
      </w:pPr>
      <w:proofErr w:type="gramStart"/>
      <w:r>
        <w:t>проведенных</w:t>
      </w:r>
      <w:proofErr w:type="gramEnd"/>
      <w:r>
        <w:t xml:space="preserve">   Министерством  или  уполномоченным  органом  государственного</w:t>
      </w:r>
    </w:p>
    <w:p w:rsidR="00465C2E" w:rsidRDefault="00465C2E">
      <w:pPr>
        <w:pStyle w:val="ConsPlusNonformat"/>
        <w:jc w:val="both"/>
      </w:pPr>
      <w:r>
        <w:t>финансового контроля Ульяновской области проверок;</w:t>
      </w:r>
    </w:p>
    <w:p w:rsidR="00465C2E" w:rsidRDefault="00465C2E">
      <w:pPr>
        <w:pStyle w:val="ConsPlusNonformat"/>
        <w:jc w:val="both"/>
      </w:pPr>
      <w:r>
        <w:t xml:space="preserve">    выявления  в  представленных документах, подтверждающих затраты в целях</w:t>
      </w:r>
    </w:p>
    <w:p w:rsidR="00465C2E" w:rsidRDefault="00465C2E">
      <w:pPr>
        <w:pStyle w:val="ConsPlusNonformat"/>
        <w:jc w:val="both"/>
      </w:pPr>
      <w:proofErr w:type="gramStart"/>
      <w:r>
        <w:t>возмещения</w:t>
      </w:r>
      <w:proofErr w:type="gramEnd"/>
      <w:r>
        <w:t xml:space="preserve"> которых предоставлена субсидия, недостоверных сведений;</w:t>
      </w:r>
    </w:p>
    <w:p w:rsidR="00465C2E" w:rsidRDefault="00465C2E">
      <w:pPr>
        <w:pStyle w:val="ConsPlusNonformat"/>
        <w:jc w:val="both"/>
      </w:pPr>
      <w:r>
        <w:t xml:space="preserve">    невыполнения   условия   соглашения   о   предоставлении   субсидии  </w:t>
      </w:r>
      <w:proofErr w:type="gramStart"/>
      <w:r>
        <w:t>об</w:t>
      </w:r>
      <w:proofErr w:type="gramEnd"/>
    </w:p>
    <w:p w:rsidR="00465C2E" w:rsidRDefault="00465C2E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     специализированных       автотранспортных      средств,</w:t>
      </w:r>
    </w:p>
    <w:p w:rsidR="00465C2E" w:rsidRDefault="00465C2E">
      <w:pPr>
        <w:pStyle w:val="ConsPlusNonformat"/>
        <w:jc w:val="both"/>
      </w:pPr>
      <w:r>
        <w:t>технологического,  торгового  и компьютерного оборудования и (или) программ</w:t>
      </w:r>
    </w:p>
    <w:p w:rsidR="00465C2E" w:rsidRDefault="00465C2E">
      <w:pPr>
        <w:pStyle w:val="ConsPlusNonformat"/>
        <w:jc w:val="both"/>
      </w:pPr>
      <w:r>
        <w:t xml:space="preserve">для  электронных  вычислительных  машин,  в отношении которых </w:t>
      </w:r>
      <w:proofErr w:type="gramStart"/>
      <w:r>
        <w:t>предоставлена</w:t>
      </w:r>
      <w:proofErr w:type="gramEnd"/>
    </w:p>
    <w:p w:rsidR="00465C2E" w:rsidRDefault="00465C2E">
      <w:pPr>
        <w:pStyle w:val="ConsPlusNonformat"/>
        <w:jc w:val="both"/>
      </w:pPr>
      <w:proofErr w:type="gramStart"/>
      <w:r>
        <w:t>субсидия,  в течение не менее 1 года со дня перечисления субсидии (в случае</w:t>
      </w:r>
      <w:proofErr w:type="gramEnd"/>
    </w:p>
    <w:p w:rsidR="00465C2E" w:rsidRDefault="00465C2E">
      <w:pPr>
        <w:pStyle w:val="ConsPlusNonformat"/>
        <w:jc w:val="both"/>
      </w:pPr>
      <w:r>
        <w:t xml:space="preserve">предоставления субсидии на приобретение </w:t>
      </w:r>
      <w:proofErr w:type="gramStart"/>
      <w:r>
        <w:t>специализированных</w:t>
      </w:r>
      <w:proofErr w:type="gramEnd"/>
      <w:r>
        <w:t xml:space="preserve"> автотранспортных</w:t>
      </w:r>
    </w:p>
    <w:p w:rsidR="00465C2E" w:rsidRDefault="00465C2E">
      <w:pPr>
        <w:pStyle w:val="ConsPlusNonformat"/>
        <w:jc w:val="both"/>
      </w:pPr>
      <w:r>
        <w:t>средств,  технологического,  торгового и компьютерного оборудования и (или)</w:t>
      </w:r>
    </w:p>
    <w:p w:rsidR="00465C2E" w:rsidRDefault="00465C2E">
      <w:pPr>
        <w:pStyle w:val="ConsPlusNonformat"/>
        <w:jc w:val="both"/>
      </w:pPr>
      <w:r>
        <w:t>программ для электронных вычислительных машин);</w:t>
      </w:r>
    </w:p>
    <w:p w:rsidR="00465C2E" w:rsidRDefault="00465C2E">
      <w:pPr>
        <w:pStyle w:val="ConsPlusNonformat"/>
        <w:jc w:val="both"/>
      </w:pPr>
      <w:r>
        <w:t xml:space="preserve">    непредставления  или  несвоевременного  представления копии инвентарной</w:t>
      </w:r>
    </w:p>
    <w:p w:rsidR="00465C2E" w:rsidRDefault="00465C2E">
      <w:pPr>
        <w:pStyle w:val="ConsPlusNonformat"/>
        <w:jc w:val="both"/>
      </w:pPr>
      <w:r>
        <w:t>карточки    основных    средств,    подтверждающей   наличие   (отсутствие)</w:t>
      </w:r>
    </w:p>
    <w:p w:rsidR="00465C2E" w:rsidRDefault="00465C2E">
      <w:pPr>
        <w:pStyle w:val="ConsPlusNonformat"/>
        <w:jc w:val="both"/>
      </w:pPr>
      <w:r>
        <w:t>приобретенных       специализированных       автотранспортных      средств,</w:t>
      </w:r>
    </w:p>
    <w:p w:rsidR="00465C2E" w:rsidRDefault="00465C2E">
      <w:pPr>
        <w:pStyle w:val="ConsPlusNonformat"/>
        <w:jc w:val="both"/>
      </w:pPr>
      <w:r>
        <w:t xml:space="preserve">технологического,   торгового,  компьютерного  оборудования,  программ  </w:t>
      </w:r>
      <w:proofErr w:type="gramStart"/>
      <w:r>
        <w:t>для</w:t>
      </w:r>
      <w:proofErr w:type="gramEnd"/>
    </w:p>
    <w:p w:rsidR="00465C2E" w:rsidRDefault="00465C2E">
      <w:pPr>
        <w:pStyle w:val="ConsPlusNonformat"/>
        <w:jc w:val="both"/>
      </w:pPr>
      <w:r>
        <w:t>электронных   вычислительных   машин  и  (или)  объекта,  на  строительство</w:t>
      </w:r>
    </w:p>
    <w:p w:rsidR="00465C2E" w:rsidRDefault="00465C2E">
      <w:pPr>
        <w:pStyle w:val="ConsPlusNonformat"/>
        <w:jc w:val="both"/>
      </w:pPr>
      <w:r>
        <w:t xml:space="preserve">(реконструкцию)  </w:t>
      </w:r>
      <w:proofErr w:type="gramStart"/>
      <w:r>
        <w:t>которого</w:t>
      </w:r>
      <w:proofErr w:type="gramEnd"/>
      <w:r>
        <w:t xml:space="preserve">  приобретены  строительные материалы, в отношении</w:t>
      </w:r>
    </w:p>
    <w:p w:rsidR="00465C2E" w:rsidRDefault="00465C2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предоставлены субсидии;</w:t>
      </w:r>
    </w:p>
    <w:p w:rsidR="00465C2E" w:rsidRDefault="00465C2E">
      <w:pPr>
        <w:pStyle w:val="ConsPlusNonformat"/>
        <w:jc w:val="both"/>
      </w:pPr>
      <w:r>
        <w:t xml:space="preserve">    непредставления   или   несвоевременного   представления  отчетности  о</w:t>
      </w:r>
    </w:p>
    <w:p w:rsidR="00465C2E" w:rsidRDefault="00465C2E">
      <w:pPr>
        <w:pStyle w:val="ConsPlusNonformat"/>
        <w:jc w:val="both"/>
      </w:pPr>
      <w:proofErr w:type="gramStart"/>
      <w:r>
        <w:t>достижении</w:t>
      </w:r>
      <w:proofErr w:type="gramEnd"/>
      <w:r>
        <w:t xml:space="preserve">  планового  значения  показателя результативности предоставления</w:t>
      </w:r>
    </w:p>
    <w:p w:rsidR="00465C2E" w:rsidRDefault="00465C2E">
      <w:pPr>
        <w:pStyle w:val="ConsPlusNonformat"/>
        <w:jc w:val="both"/>
      </w:pPr>
      <w:r>
        <w:t>субсидии.</w:t>
      </w:r>
    </w:p>
    <w:p w:rsidR="00465C2E" w:rsidRDefault="00465C2E">
      <w:pPr>
        <w:pStyle w:val="ConsPlusNonformat"/>
        <w:jc w:val="both"/>
      </w:pPr>
      <w:r>
        <w:t xml:space="preserve">    </w:t>
      </w:r>
      <w:proofErr w:type="gramStart"/>
      <w:r>
        <w:t xml:space="preserve">Уведомлен  также  о  том,  что в случае </w:t>
      </w:r>
      <w:proofErr w:type="spellStart"/>
      <w:r>
        <w:t>недостижения</w:t>
      </w:r>
      <w:proofErr w:type="spellEnd"/>
      <w:r>
        <w:t xml:space="preserve"> планового значения</w:t>
      </w:r>
      <w:proofErr w:type="gramEnd"/>
    </w:p>
    <w:p w:rsidR="00465C2E" w:rsidRDefault="00465C2E">
      <w:pPr>
        <w:pStyle w:val="ConsPlusNonformat"/>
        <w:jc w:val="both"/>
      </w:pPr>
      <w:r>
        <w:t>показателя   результативности   предоставления   субсидии,   установленного</w:t>
      </w:r>
    </w:p>
    <w:p w:rsidR="00465C2E" w:rsidRDefault="00465C2E">
      <w:pPr>
        <w:pStyle w:val="ConsPlusNonformat"/>
        <w:jc w:val="both"/>
      </w:pPr>
      <w:r>
        <w:t xml:space="preserve">соглашением   о   предоставлении  субсидии,  </w:t>
      </w:r>
      <w:proofErr w:type="gramStart"/>
      <w:r>
        <w:t>обязан</w:t>
      </w:r>
      <w:proofErr w:type="gramEnd"/>
      <w:r>
        <w:t xml:space="preserve">  возвратить  полученную</w:t>
      </w:r>
    </w:p>
    <w:p w:rsidR="00465C2E" w:rsidRDefault="00465C2E">
      <w:pPr>
        <w:pStyle w:val="ConsPlusNonformat"/>
        <w:jc w:val="both"/>
      </w:pPr>
      <w:r>
        <w:t xml:space="preserve">субсидию  в  размере,  пропорциональном  величине  </w:t>
      </w:r>
      <w:proofErr w:type="gramStart"/>
      <w:r>
        <w:t>недостигнутого</w:t>
      </w:r>
      <w:proofErr w:type="gramEnd"/>
      <w:r>
        <w:t xml:space="preserve"> планового</w:t>
      </w:r>
    </w:p>
    <w:p w:rsidR="00465C2E" w:rsidRDefault="00465C2E">
      <w:pPr>
        <w:pStyle w:val="ConsPlusNonformat"/>
        <w:jc w:val="both"/>
      </w:pPr>
      <w:r>
        <w:t>значения указанного показателя.</w:t>
      </w:r>
    </w:p>
    <w:p w:rsidR="00465C2E" w:rsidRDefault="00465C2E">
      <w:pPr>
        <w:pStyle w:val="ConsPlusNonformat"/>
        <w:jc w:val="both"/>
      </w:pPr>
      <w:r>
        <w:t xml:space="preserve">    К заявлению прилагаются следующие документы на ______ </w:t>
      </w:r>
      <w:proofErr w:type="gramStart"/>
      <w:r>
        <w:t>л</w:t>
      </w:r>
      <w:proofErr w:type="gramEnd"/>
      <w:r>
        <w:t>.: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5046"/>
        <w:gridCol w:w="1697"/>
        <w:gridCol w:w="1644"/>
      </w:tblGrid>
      <w:tr w:rsidR="00465C2E">
        <w:tc>
          <w:tcPr>
            <w:tcW w:w="672" w:type="dxa"/>
          </w:tcPr>
          <w:p w:rsidR="00465C2E" w:rsidRDefault="00465C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465C2E" w:rsidRDefault="00465C2E">
            <w:pPr>
              <w:pStyle w:val="ConsPlusNormal"/>
              <w:jc w:val="center"/>
            </w:pPr>
            <w:r>
              <w:t>Наименование документа и его реквизиты (дата, N)</w:t>
            </w:r>
          </w:p>
        </w:tc>
        <w:tc>
          <w:tcPr>
            <w:tcW w:w="1697" w:type="dxa"/>
          </w:tcPr>
          <w:p w:rsidR="00465C2E" w:rsidRDefault="00465C2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465C2E" w:rsidRDefault="00465C2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46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7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5046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9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>Руководитель организации               _______________   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>Главный бухгалтер организации          _______________   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294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"__" _____________ 20__ г.</w:t>
      </w: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2" w:name="P294"/>
      <w:bookmarkEnd w:id="2"/>
      <w:r>
        <w:t xml:space="preserve">    &lt;*&gt; При наличии печати у организации, являющейся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rPr>
          <w:rFonts w:eastAsia="Times New Roman" w:cs="PT Astra Serif"/>
          <w:szCs w:val="20"/>
          <w:lang w:eastAsia="ru-RU"/>
        </w:rPr>
      </w:pPr>
      <w:r>
        <w:br w:type="page"/>
      </w: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3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3" w:name="P313"/>
      <w:bookmarkEnd w:id="3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>размера субсидии из областного бюджета Ульяновской области, предоставляемой</w:t>
      </w:r>
    </w:p>
    <w:p w:rsidR="00465C2E" w:rsidRDefault="00465C2E">
      <w:pPr>
        <w:pStyle w:val="ConsPlusNonformat"/>
        <w:jc w:val="both"/>
      </w:pPr>
      <w:r>
        <w:t xml:space="preserve">  в целях возмещения части затрат в связи с уплатой процентов по кредиту,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полученному</w:t>
      </w:r>
      <w:proofErr w:type="gramEnd"/>
      <w:r>
        <w:t xml:space="preserve"> потребительским обществом, союзом потребительских обществ,</w:t>
      </w:r>
    </w:p>
    <w:p w:rsidR="00465C2E" w:rsidRDefault="00465C2E">
      <w:pPr>
        <w:pStyle w:val="ConsPlusNonformat"/>
        <w:jc w:val="both"/>
      </w:pPr>
      <w:r>
        <w:t xml:space="preserve">   обществом с ограниченной ответственностью, доля уставного капитала </w:t>
      </w:r>
      <w:proofErr w:type="gramStart"/>
      <w:r>
        <w:t>в</w:t>
      </w:r>
      <w:proofErr w:type="gramEnd"/>
    </w:p>
    <w:p w:rsidR="00465C2E" w:rsidRDefault="00465C2E">
      <w:pPr>
        <w:pStyle w:val="ConsPlusNonformat"/>
        <w:jc w:val="both"/>
      </w:pPr>
      <w:r>
        <w:t xml:space="preserve"> </w:t>
      </w:r>
      <w:proofErr w:type="gramStart"/>
      <w:r>
        <w:t>котором</w:t>
      </w:r>
      <w:proofErr w:type="gramEnd"/>
      <w:r>
        <w:t xml:space="preserve"> на 100 процентов принадлежит потребительскому обществу или союзу</w:t>
      </w:r>
    </w:p>
    <w:p w:rsidR="00465C2E" w:rsidRDefault="00465C2E">
      <w:pPr>
        <w:pStyle w:val="ConsPlusNonformat"/>
        <w:jc w:val="both"/>
      </w:pPr>
      <w:r>
        <w:t xml:space="preserve">        потребительских обществ, в российской кредитной организации</w:t>
      </w:r>
    </w:p>
    <w:p w:rsidR="00465C2E" w:rsidRDefault="00465C2E">
      <w:pPr>
        <w:pStyle w:val="ConsPlusNonformat"/>
        <w:jc w:val="both"/>
      </w:pPr>
      <w:r>
        <w:t xml:space="preserve">                         после 1 января 2013 года</w:t>
      </w:r>
    </w:p>
    <w:p w:rsidR="00465C2E" w:rsidRDefault="00465C2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465C2E" w:rsidRDefault="00465C2E">
      <w:pPr>
        <w:pStyle w:val="ConsPlusNonformat"/>
        <w:jc w:val="both"/>
      </w:pPr>
      <w:r>
        <w:t xml:space="preserve">    Наименование кредитной организации ____________________________________</w:t>
      </w:r>
    </w:p>
    <w:p w:rsidR="00465C2E" w:rsidRDefault="00465C2E">
      <w:pPr>
        <w:pStyle w:val="ConsPlusNonformat"/>
        <w:jc w:val="both"/>
      </w:pPr>
      <w:r>
        <w:t xml:space="preserve">    1. Цель кредита 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по кредитному договору N ______________ от ___________________ </w:t>
      </w:r>
      <w:proofErr w:type="gramStart"/>
      <w:r>
        <w:t>г</w:t>
      </w:r>
      <w:proofErr w:type="gramEnd"/>
      <w:r>
        <w:t>.</w:t>
      </w:r>
    </w:p>
    <w:p w:rsidR="00465C2E" w:rsidRDefault="00465C2E">
      <w:pPr>
        <w:pStyle w:val="ConsPlusNonformat"/>
        <w:jc w:val="both"/>
      </w:pPr>
      <w:r>
        <w:t xml:space="preserve">    2. Сроки погашения кредита по договору: с "_____" _____________ 20__ г.</w:t>
      </w:r>
    </w:p>
    <w:p w:rsidR="00465C2E" w:rsidRDefault="00465C2E">
      <w:pPr>
        <w:pStyle w:val="ConsPlusNonformat"/>
        <w:jc w:val="both"/>
      </w:pPr>
      <w:r>
        <w:t>по "__" _____________ 20__ г.</w:t>
      </w:r>
    </w:p>
    <w:p w:rsidR="00465C2E" w:rsidRDefault="00465C2E">
      <w:pPr>
        <w:pStyle w:val="ConsPlusNonformat"/>
        <w:jc w:val="both"/>
      </w:pPr>
      <w:r>
        <w:t xml:space="preserve">    3. Сумма полученного кредита __________________________________ рублей.</w:t>
      </w:r>
    </w:p>
    <w:p w:rsidR="00465C2E" w:rsidRDefault="00465C2E">
      <w:pPr>
        <w:pStyle w:val="ConsPlusNonformat"/>
        <w:jc w:val="both"/>
      </w:pPr>
      <w:r>
        <w:t xml:space="preserve">    4. Процентная ставка по кредиту _______% </w:t>
      </w:r>
      <w:proofErr w:type="gramStart"/>
      <w:r>
        <w:t>годовых</w:t>
      </w:r>
      <w:proofErr w:type="gramEnd"/>
      <w:r>
        <w:t>.</w:t>
      </w:r>
    </w:p>
    <w:p w:rsidR="00465C2E" w:rsidRDefault="00465C2E">
      <w:pPr>
        <w:pStyle w:val="ConsPlusNonformat"/>
        <w:jc w:val="both"/>
      </w:pPr>
      <w:r>
        <w:t xml:space="preserve">    5. Ставка рефинансирования Банка России на дату  заключения  кредитного</w:t>
      </w:r>
    </w:p>
    <w:p w:rsidR="00465C2E" w:rsidRDefault="00465C2E">
      <w:pPr>
        <w:pStyle w:val="ConsPlusNonformat"/>
        <w:jc w:val="both"/>
      </w:pPr>
      <w:r>
        <w:t xml:space="preserve">договора _______% </w:t>
      </w:r>
      <w:proofErr w:type="gramStart"/>
      <w:r>
        <w:t>годовых</w:t>
      </w:r>
      <w:proofErr w:type="gramEnd"/>
      <w:r>
        <w:t>.</w:t>
      </w:r>
    </w:p>
    <w:p w:rsidR="00465C2E" w:rsidRDefault="00465C2E">
      <w:pPr>
        <w:pStyle w:val="ConsPlusNonformat"/>
        <w:jc w:val="both"/>
      </w:pPr>
      <w:r>
        <w:t xml:space="preserve">    6. Размер возмещения ставки рефинансирования ________%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247"/>
        <w:gridCol w:w="3345"/>
        <w:gridCol w:w="3175"/>
      </w:tblGrid>
      <w:tr w:rsidR="00465C2E">
        <w:tc>
          <w:tcPr>
            <w:tcW w:w="130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субсидии, руб.</w:t>
            </w:r>
          </w:p>
        </w:tc>
        <w:tc>
          <w:tcPr>
            <w:tcW w:w="1247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345" w:type="dxa"/>
            <w:tcBorders>
              <w:bottom w:val="nil"/>
            </w:tcBorders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3175" w:type="dxa"/>
            <w:tcBorders>
              <w:bottom w:val="nil"/>
            </w:tcBorders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465C2E">
        <w:tblPrEx>
          <w:tblBorders>
            <w:insideH w:val="single" w:sz="4" w:space="0" w:color="auto"/>
          </w:tblBorders>
        </w:tblPrEx>
        <w:tc>
          <w:tcPr>
            <w:tcW w:w="1304" w:type="dxa"/>
            <w:vMerge/>
          </w:tcPr>
          <w:p w:rsidR="00465C2E" w:rsidRDefault="00465C2E"/>
        </w:tc>
        <w:tc>
          <w:tcPr>
            <w:tcW w:w="1247" w:type="dxa"/>
            <w:vMerge/>
          </w:tcPr>
          <w:p w:rsidR="00465C2E" w:rsidRDefault="00465C2E"/>
        </w:tc>
        <w:tc>
          <w:tcPr>
            <w:tcW w:w="3345" w:type="dxa"/>
            <w:tcBorders>
              <w:top w:val="nil"/>
            </w:tcBorders>
          </w:tcPr>
          <w:p w:rsidR="00465C2E" w:rsidRDefault="00465C2E">
            <w:pPr>
              <w:pStyle w:val="ConsPlusNormal"/>
              <w:jc w:val="center"/>
            </w:pPr>
            <w:r w:rsidRPr="00C9710A">
              <w:rPr>
                <w:position w:val="-22"/>
              </w:rPr>
              <w:pict>
                <v:shape id="_x0000_i1025" style="width:161.4pt;height:36pt" coordsize="" o:spt="100" adj="0,,0" path="" filled="f" stroked="f">
                  <v:stroke joinstyle="miter"/>
                  <v:imagedata r:id="rId84" o:title="base_23628_48760_32768"/>
                  <v:formulas/>
                  <v:path o:connecttype="segments"/>
                </v:shape>
              </w:pict>
            </w:r>
          </w:p>
        </w:tc>
        <w:tc>
          <w:tcPr>
            <w:tcW w:w="3175" w:type="dxa"/>
            <w:tcBorders>
              <w:top w:val="nil"/>
            </w:tcBorders>
          </w:tcPr>
          <w:p w:rsidR="00465C2E" w:rsidRDefault="00465C2E">
            <w:pPr>
              <w:pStyle w:val="ConsPlusNormal"/>
              <w:jc w:val="center"/>
            </w:pPr>
            <w:r w:rsidRPr="00C9710A">
              <w:rPr>
                <w:position w:val="-20"/>
              </w:rPr>
              <w:pict>
                <v:shape id="_x0000_i1026" style="width:152.4pt;height:34.2pt" coordsize="" o:spt="100" adj="0,,0" path="" filled="f" stroked="f">
                  <v:stroke joinstyle="miter"/>
                  <v:imagedata r:id="rId85" o:title="base_23628_48760_32769"/>
                  <v:formulas/>
                  <v:path o:connecttype="segments"/>
                </v:shape>
              </w:pict>
            </w:r>
          </w:p>
        </w:tc>
      </w:tr>
      <w:tr w:rsidR="00465C2E">
        <w:tblPrEx>
          <w:tblBorders>
            <w:insideH w:val="single" w:sz="4" w:space="0" w:color="auto"/>
          </w:tblBorders>
        </w:tblPrEx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</w:tr>
      <w:tr w:rsidR="00465C2E">
        <w:tblPrEx>
          <w:tblBorders>
            <w:insideH w:val="single" w:sz="4" w:space="0" w:color="auto"/>
          </w:tblBorders>
        </w:tblPrEx>
        <w:tc>
          <w:tcPr>
            <w:tcW w:w="130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24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3345" w:type="dxa"/>
          </w:tcPr>
          <w:p w:rsidR="00465C2E" w:rsidRDefault="00465C2E">
            <w:pPr>
              <w:pStyle w:val="ConsPlusNormal"/>
            </w:pPr>
          </w:p>
        </w:tc>
        <w:tc>
          <w:tcPr>
            <w:tcW w:w="3175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lastRenderedPageBreak/>
        <w:t xml:space="preserve">    Размер предоставляемой субсидии (минимальная величина из граф 3 и 4)</w:t>
      </w:r>
    </w:p>
    <w:p w:rsidR="00465C2E" w:rsidRDefault="00465C2E">
      <w:pPr>
        <w:pStyle w:val="ConsPlusNonformat"/>
        <w:jc w:val="both"/>
      </w:pPr>
      <w:r>
        <w:t xml:space="preserve">    _______________________________________________________________ рублей.</w:t>
      </w:r>
    </w:p>
    <w:p w:rsidR="00465C2E" w:rsidRDefault="00465C2E">
      <w:pPr>
        <w:pStyle w:val="ConsPlusNonformat"/>
        <w:jc w:val="both"/>
      </w:pPr>
      <w:r>
        <w:t xml:space="preserve">                           (сумма прописью)</w:t>
      </w:r>
    </w:p>
    <w:p w:rsidR="00465C2E" w:rsidRDefault="00465C2E">
      <w:pPr>
        <w:pStyle w:val="ConsPlusNonformat"/>
        <w:jc w:val="both"/>
      </w:pPr>
      <w:r>
        <w:t xml:space="preserve">    Проценты, начисленные в соответствии с заключенным кредитным договором,</w:t>
      </w:r>
    </w:p>
    <w:p w:rsidR="00465C2E" w:rsidRDefault="00465C2E">
      <w:pPr>
        <w:pStyle w:val="ConsPlusNonformat"/>
        <w:jc w:val="both"/>
      </w:pPr>
      <w:r>
        <w:t xml:space="preserve">и основной долг </w:t>
      </w:r>
      <w:proofErr w:type="gramStart"/>
      <w:r>
        <w:t>оплачены</w:t>
      </w:r>
      <w:proofErr w:type="gramEnd"/>
      <w:r>
        <w:t xml:space="preserve"> своевременно и в полном объеме.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организации     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(подпись)         (Ф.И.О.)</w:t>
      </w: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(подпись) 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363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 xml:space="preserve">    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4" w:name="P363"/>
      <w:bookmarkEnd w:id="4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t>Приложение N 4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5" w:name="P382"/>
      <w:bookmarkEnd w:id="5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>размера субсидии из областного бюджета Ульяновской области, предоставляемой</w:t>
      </w:r>
    </w:p>
    <w:p w:rsidR="00465C2E" w:rsidRDefault="00465C2E">
      <w:pPr>
        <w:pStyle w:val="ConsPlusNonformat"/>
        <w:jc w:val="both"/>
      </w:pPr>
      <w:r>
        <w:t>в целях возмещения части затрат в связи с приобретением после 1 января 2014</w:t>
      </w:r>
    </w:p>
    <w:p w:rsidR="00465C2E" w:rsidRDefault="00465C2E">
      <w:pPr>
        <w:pStyle w:val="ConsPlusNonformat"/>
        <w:jc w:val="both"/>
      </w:pPr>
      <w:r>
        <w:t xml:space="preserve">    года специализированных автотранспортных средств, технологического,</w:t>
      </w:r>
    </w:p>
    <w:p w:rsidR="00465C2E" w:rsidRDefault="00465C2E">
      <w:pPr>
        <w:pStyle w:val="ConsPlusNonformat"/>
        <w:jc w:val="both"/>
      </w:pPr>
      <w:r>
        <w:t xml:space="preserve">     торгового и компьютерного оборудования, программ </w:t>
      </w:r>
      <w:proofErr w:type="gramStart"/>
      <w:r>
        <w:t>для</w:t>
      </w:r>
      <w:proofErr w:type="gramEnd"/>
      <w:r>
        <w:t xml:space="preserve"> электронных</w:t>
      </w:r>
    </w:p>
    <w:p w:rsidR="00465C2E" w:rsidRDefault="00465C2E">
      <w:pPr>
        <w:pStyle w:val="ConsPlusNonformat"/>
        <w:jc w:val="both"/>
      </w:pPr>
      <w:r>
        <w:t xml:space="preserve">               вычислительных машин, строительных материалов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>общества с ограниченной ответственностью, доля уставного капитала в котором</w:t>
      </w:r>
    </w:p>
    <w:p w:rsidR="00465C2E" w:rsidRDefault="00465C2E">
      <w:pPr>
        <w:pStyle w:val="ConsPlusNonformat"/>
        <w:jc w:val="both"/>
      </w:pPr>
      <w:r>
        <w:t xml:space="preserve">     на 100 процентов принадлежит потребительскому обществу или союзу</w:t>
      </w:r>
    </w:p>
    <w:p w:rsidR="00465C2E" w:rsidRDefault="00465C2E">
      <w:pPr>
        <w:pStyle w:val="ConsPlusNonformat"/>
        <w:jc w:val="both"/>
      </w:pPr>
      <w:r>
        <w:t xml:space="preserve">      потребительских обществ, сельскохозяйственного потребительского</w:t>
      </w:r>
    </w:p>
    <w:p w:rsidR="00465C2E" w:rsidRDefault="00465C2E">
      <w:pPr>
        <w:pStyle w:val="ConsPlusNonformat"/>
        <w:jc w:val="both"/>
      </w:pPr>
      <w:r>
        <w:t xml:space="preserve">   кооператива, ассоциации (союза)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465C2E" w:rsidRDefault="00465C2E">
      <w:pPr>
        <w:pStyle w:val="ConsPlusNonformat"/>
        <w:jc w:val="both"/>
      </w:pPr>
      <w:r>
        <w:t xml:space="preserve">                  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rmal"/>
        <w:jc w:val="both"/>
      </w:pPr>
    </w:p>
    <w:p w:rsidR="00465C2E" w:rsidRDefault="00465C2E">
      <w:pPr>
        <w:sectPr w:rsidR="00465C2E" w:rsidSect="00BF0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211"/>
        <w:gridCol w:w="1928"/>
        <w:gridCol w:w="2098"/>
        <w:gridCol w:w="1757"/>
        <w:gridCol w:w="1474"/>
        <w:gridCol w:w="1361"/>
      </w:tblGrid>
      <w:tr w:rsidR="00465C2E">
        <w:tc>
          <w:tcPr>
            <w:tcW w:w="2665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Наименование приобретенного специализированного автотранспортного средства, технологического, торгового и компьютерного оборудования, программ для электронных вычислительных машин, строительных материалов</w:t>
            </w:r>
          </w:p>
        </w:tc>
        <w:tc>
          <w:tcPr>
            <w:tcW w:w="2211" w:type="dxa"/>
          </w:tcPr>
          <w:p w:rsidR="00465C2E" w:rsidRDefault="00465C2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31.01.2014 N 14-ст</w:t>
            </w:r>
          </w:p>
        </w:tc>
        <w:tc>
          <w:tcPr>
            <w:tcW w:w="1928" w:type="dxa"/>
          </w:tcPr>
          <w:p w:rsidR="00465C2E" w:rsidRDefault="00465C2E">
            <w:pPr>
              <w:pStyle w:val="ConsPlusNormal"/>
              <w:jc w:val="center"/>
            </w:pPr>
            <w:bookmarkStart w:id="6" w:name="P400"/>
            <w:bookmarkEnd w:id="6"/>
            <w:r>
              <w:t>Количество, штук</w:t>
            </w:r>
          </w:p>
        </w:tc>
        <w:tc>
          <w:tcPr>
            <w:tcW w:w="2098" w:type="dxa"/>
          </w:tcPr>
          <w:p w:rsidR="00465C2E" w:rsidRDefault="00465C2E">
            <w:pPr>
              <w:pStyle w:val="ConsPlusNormal"/>
              <w:jc w:val="center"/>
            </w:pPr>
            <w:bookmarkStart w:id="7" w:name="P401"/>
            <w:bookmarkEnd w:id="7"/>
            <w:r>
              <w:t>Цена за 1 единицу (без учета НДС, расходов на монтаж и установку и транспортных расходов), рублей</w:t>
            </w:r>
          </w:p>
        </w:tc>
        <w:tc>
          <w:tcPr>
            <w:tcW w:w="1757" w:type="dxa"/>
          </w:tcPr>
          <w:p w:rsidR="00465C2E" w:rsidRDefault="00465C2E">
            <w:pPr>
              <w:pStyle w:val="ConsPlusNormal"/>
              <w:jc w:val="center"/>
            </w:pPr>
            <w:bookmarkStart w:id="8" w:name="P402"/>
            <w:bookmarkEnd w:id="8"/>
            <w:r>
              <w:t>Сумма затрат, рублей (</w:t>
            </w:r>
            <w:hyperlink w:anchor="P400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0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  <w:jc w:val="center"/>
            </w:pPr>
            <w:bookmarkStart w:id="9" w:name="P403"/>
            <w:bookmarkEnd w:id="9"/>
            <w:r>
              <w:t>Размер ставки субсидии, %</w:t>
            </w:r>
          </w:p>
        </w:tc>
        <w:tc>
          <w:tcPr>
            <w:tcW w:w="1361" w:type="dxa"/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рублей (</w:t>
            </w:r>
            <w:hyperlink w:anchor="P402" w:history="1">
              <w:r>
                <w:rPr>
                  <w:color w:val="0000FF"/>
                </w:rPr>
                <w:t>гр. 5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03" w:history="1">
              <w:r>
                <w:rPr>
                  <w:color w:val="0000FF"/>
                </w:rPr>
                <w:t>гр. 6</w:t>
              </w:r>
            </w:hyperlink>
            <w:r>
              <w:t xml:space="preserve"> / 100)</w:t>
            </w:r>
          </w:p>
        </w:tc>
      </w:tr>
      <w:tr w:rsidR="00465C2E">
        <w:tc>
          <w:tcPr>
            <w:tcW w:w="2665" w:type="dxa"/>
          </w:tcPr>
          <w:p w:rsidR="00465C2E" w:rsidRDefault="00465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65C2E" w:rsidRDefault="00465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65C2E" w:rsidRDefault="00465C2E">
            <w:pPr>
              <w:pStyle w:val="ConsPlusNormal"/>
              <w:jc w:val="center"/>
            </w:pPr>
            <w:r>
              <w:t>7</w:t>
            </w:r>
          </w:p>
        </w:tc>
      </w:tr>
      <w:tr w:rsidR="00465C2E">
        <w:tc>
          <w:tcPr>
            <w:tcW w:w="2665" w:type="dxa"/>
          </w:tcPr>
          <w:p w:rsidR="00465C2E" w:rsidRDefault="00465C2E">
            <w:pPr>
              <w:pStyle w:val="ConsPlusNormal"/>
            </w:pPr>
          </w:p>
        </w:tc>
        <w:tc>
          <w:tcPr>
            <w:tcW w:w="221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  <w:tc>
          <w:tcPr>
            <w:tcW w:w="2098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75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361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2665" w:type="dxa"/>
          </w:tcPr>
          <w:p w:rsidR="00465C2E" w:rsidRDefault="00465C2E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  <w:tc>
          <w:tcPr>
            <w:tcW w:w="2098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75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361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организации            ______________   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    ______________   __________________</w:t>
      </w:r>
    </w:p>
    <w:p w:rsidR="00465C2E" w:rsidRDefault="00465C2E">
      <w:pPr>
        <w:pStyle w:val="ConsPlusNonformat"/>
        <w:jc w:val="both"/>
      </w:pPr>
      <w:r>
        <w:lastRenderedPageBreak/>
        <w:t xml:space="preserve">                                          (подпись)   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435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>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10" w:name="P435"/>
      <w:bookmarkEnd w:id="10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sectPr w:rsidR="00465C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5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11" w:name="P454"/>
      <w:bookmarkEnd w:id="11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>размера субсидии из областного бюджета Ульяновской области, предоставляемой</w:t>
      </w:r>
    </w:p>
    <w:p w:rsidR="00465C2E" w:rsidRDefault="00465C2E">
      <w:pPr>
        <w:pStyle w:val="ConsPlusNonformat"/>
        <w:jc w:val="both"/>
      </w:pPr>
      <w:r>
        <w:t>в целях возмещения части затрат в связи со строительством, реконструкцией,</w:t>
      </w:r>
    </w:p>
    <w:p w:rsidR="00465C2E" w:rsidRDefault="00465C2E">
      <w:pPr>
        <w:pStyle w:val="ConsPlusNonformat"/>
        <w:jc w:val="both"/>
      </w:pPr>
      <w:r>
        <w:t xml:space="preserve">   капитальным ремонтом зданий, строений, сооружений и находящихся в них</w:t>
      </w:r>
    </w:p>
    <w:p w:rsidR="00465C2E" w:rsidRDefault="00465C2E">
      <w:pPr>
        <w:pStyle w:val="ConsPlusNonformat"/>
        <w:jc w:val="both"/>
      </w:pPr>
      <w:r>
        <w:t>помещений, входящих в состав имущественного комплекса сельскохозяйственного</w:t>
      </w:r>
    </w:p>
    <w:p w:rsidR="00465C2E" w:rsidRDefault="00465C2E">
      <w:pPr>
        <w:pStyle w:val="ConsPlusNonformat"/>
        <w:jc w:val="both"/>
      </w:pPr>
      <w:r>
        <w:t xml:space="preserve">                     кооперативного рынка, </w:t>
      </w:r>
      <w:proofErr w:type="gramStart"/>
      <w:r>
        <w:t>проведенных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           после 1 января 2014 года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общества с ограниченной ответственностью, доля</w:t>
      </w:r>
    </w:p>
    <w:p w:rsidR="00465C2E" w:rsidRDefault="00465C2E">
      <w:pPr>
        <w:pStyle w:val="ConsPlusNonformat"/>
        <w:jc w:val="both"/>
      </w:pPr>
      <w:r>
        <w:t xml:space="preserve">уставного </w:t>
      </w:r>
      <w:proofErr w:type="gramStart"/>
      <w:r>
        <w:t>капитала</w:t>
      </w:r>
      <w:proofErr w:type="gramEnd"/>
      <w:r>
        <w:t xml:space="preserve"> в котором на 100 процентов принадлежит потребительскому</w:t>
      </w:r>
    </w:p>
    <w:p w:rsidR="00465C2E" w:rsidRDefault="00465C2E">
      <w:pPr>
        <w:pStyle w:val="ConsPlusNonformat"/>
        <w:jc w:val="both"/>
      </w:pPr>
      <w:r>
        <w:t xml:space="preserve">     обществу или союзу потребительских обществ, </w:t>
      </w:r>
      <w:proofErr w:type="gramStart"/>
      <w:r>
        <w:t>сельскохозяйственного</w:t>
      </w:r>
      <w:proofErr w:type="gramEnd"/>
    </w:p>
    <w:p w:rsidR="00465C2E" w:rsidRDefault="00465C2E">
      <w:pPr>
        <w:pStyle w:val="ConsPlusNonformat"/>
        <w:jc w:val="both"/>
      </w:pPr>
      <w:r>
        <w:t xml:space="preserve">   потребительского кооператива, ассоциации (союза) </w:t>
      </w:r>
      <w:proofErr w:type="gramStart"/>
      <w:r>
        <w:t>сельскохозяйственных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потребительских 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 xml:space="preserve">      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154"/>
        <w:gridCol w:w="1984"/>
        <w:gridCol w:w="1417"/>
      </w:tblGrid>
      <w:tr w:rsidR="00465C2E">
        <w:tc>
          <w:tcPr>
            <w:tcW w:w="3515" w:type="dxa"/>
          </w:tcPr>
          <w:p w:rsidR="00465C2E" w:rsidRDefault="00465C2E">
            <w:pPr>
              <w:pStyle w:val="ConsPlusNormal"/>
              <w:jc w:val="center"/>
            </w:pPr>
            <w:r>
              <w:t>Наименование выполненных работ (строительство, реконструкция,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года)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  <w:jc w:val="center"/>
            </w:pPr>
            <w:bookmarkStart w:id="12" w:name="P472"/>
            <w:bookmarkEnd w:id="12"/>
            <w:r>
              <w:t>Сумма затрат (без учета НДС и транспортных расходов), рублей</w:t>
            </w:r>
          </w:p>
        </w:tc>
        <w:tc>
          <w:tcPr>
            <w:tcW w:w="1984" w:type="dxa"/>
          </w:tcPr>
          <w:p w:rsidR="00465C2E" w:rsidRDefault="00465C2E">
            <w:pPr>
              <w:pStyle w:val="ConsPlusNormal"/>
              <w:jc w:val="center"/>
            </w:pPr>
            <w:bookmarkStart w:id="13" w:name="P473"/>
            <w:bookmarkEnd w:id="13"/>
            <w:r>
              <w:t>Размер ставки субсидии, %</w:t>
            </w:r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рублей (</w:t>
            </w:r>
            <w:hyperlink w:anchor="P472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73" w:history="1">
              <w:r>
                <w:rPr>
                  <w:color w:val="0000FF"/>
                </w:rPr>
                <w:t>гр. 3</w:t>
              </w:r>
            </w:hyperlink>
            <w:r>
              <w:t xml:space="preserve"> / 100)</w:t>
            </w:r>
          </w:p>
        </w:tc>
      </w:tr>
      <w:tr w:rsidR="00465C2E">
        <w:tc>
          <w:tcPr>
            <w:tcW w:w="3515" w:type="dxa"/>
          </w:tcPr>
          <w:p w:rsidR="00465C2E" w:rsidRDefault="00465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</w:tr>
      <w:tr w:rsidR="00465C2E">
        <w:tc>
          <w:tcPr>
            <w:tcW w:w="3515" w:type="dxa"/>
          </w:tcPr>
          <w:p w:rsidR="00465C2E" w:rsidRDefault="00465C2E">
            <w:pPr>
              <w:pStyle w:val="ConsPlusNormal"/>
            </w:pPr>
          </w:p>
        </w:tc>
        <w:tc>
          <w:tcPr>
            <w:tcW w:w="215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8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17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3515" w:type="dxa"/>
          </w:tcPr>
          <w:p w:rsidR="00465C2E" w:rsidRDefault="00465C2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8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17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организации     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(Ф.И.О.)</w:t>
      </w: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496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 xml:space="preserve">    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14" w:name="P496"/>
      <w:bookmarkEnd w:id="14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t>Приложение N 6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15" w:name="P515"/>
      <w:bookmarkEnd w:id="15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 xml:space="preserve">        размера субсидии из областного бюджета Ульяновской области,</w:t>
      </w:r>
    </w:p>
    <w:p w:rsidR="00465C2E" w:rsidRDefault="00465C2E">
      <w:pPr>
        <w:pStyle w:val="ConsPlusNonformat"/>
        <w:jc w:val="both"/>
      </w:pPr>
      <w:r>
        <w:t xml:space="preserve">  предоставляемой в целях возмещения части затрат в связи с обеспечением</w:t>
      </w:r>
    </w:p>
    <w:p w:rsidR="00465C2E" w:rsidRDefault="00465C2E">
      <w:pPr>
        <w:pStyle w:val="ConsPlusNonformat"/>
        <w:jc w:val="both"/>
      </w:pPr>
      <w:r>
        <w:t xml:space="preserve">  после 1 января 2014 года газификации и электрификации </w:t>
      </w:r>
      <w:proofErr w:type="gramStart"/>
      <w:r>
        <w:t>производственных</w:t>
      </w:r>
      <w:proofErr w:type="gramEnd"/>
      <w:r>
        <w:t>,</w:t>
      </w:r>
    </w:p>
    <w:p w:rsidR="00465C2E" w:rsidRDefault="00465C2E">
      <w:pPr>
        <w:pStyle w:val="ConsPlusNonformat"/>
        <w:jc w:val="both"/>
      </w:pPr>
      <w:r>
        <w:t xml:space="preserve"> торговых и заготовительных объектов, а также объектов, входящих в состав</w:t>
      </w:r>
    </w:p>
    <w:p w:rsidR="00465C2E" w:rsidRDefault="00465C2E">
      <w:pPr>
        <w:pStyle w:val="ConsPlusNonformat"/>
        <w:jc w:val="both"/>
      </w:pPr>
      <w:r>
        <w:t xml:space="preserve">    имущественного комплекса сельскохозяйственного кооперативного рынка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общества с ограниченной ответственностью, доля</w:t>
      </w:r>
    </w:p>
    <w:p w:rsidR="00465C2E" w:rsidRDefault="00465C2E">
      <w:pPr>
        <w:pStyle w:val="ConsPlusNonformat"/>
        <w:jc w:val="both"/>
      </w:pPr>
      <w:r>
        <w:t xml:space="preserve">уставного </w:t>
      </w:r>
      <w:proofErr w:type="gramStart"/>
      <w:r>
        <w:t>капитала</w:t>
      </w:r>
      <w:proofErr w:type="gramEnd"/>
      <w:r>
        <w:t xml:space="preserve"> в котором на 100 процентов принадлежит потребительскому</w:t>
      </w:r>
    </w:p>
    <w:p w:rsidR="00465C2E" w:rsidRDefault="00465C2E">
      <w:pPr>
        <w:pStyle w:val="ConsPlusNonformat"/>
        <w:jc w:val="both"/>
      </w:pPr>
      <w:r>
        <w:t xml:space="preserve">     обществу или союзу потребительских обществ, </w:t>
      </w:r>
      <w:proofErr w:type="gramStart"/>
      <w:r>
        <w:t>сельскохозяйственного</w:t>
      </w:r>
      <w:proofErr w:type="gramEnd"/>
    </w:p>
    <w:p w:rsidR="00465C2E" w:rsidRDefault="00465C2E">
      <w:pPr>
        <w:pStyle w:val="ConsPlusNonformat"/>
        <w:jc w:val="both"/>
      </w:pPr>
      <w:r>
        <w:t xml:space="preserve">   потребительского кооператива, ассоциации (союза) </w:t>
      </w:r>
      <w:proofErr w:type="gramStart"/>
      <w:r>
        <w:t>сельскохозяйственных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потребительских 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2154"/>
        <w:gridCol w:w="1531"/>
        <w:gridCol w:w="1531"/>
      </w:tblGrid>
      <w:tr w:rsidR="00465C2E">
        <w:tc>
          <w:tcPr>
            <w:tcW w:w="3855" w:type="dxa"/>
          </w:tcPr>
          <w:p w:rsidR="00465C2E" w:rsidRDefault="00465C2E">
            <w:pPr>
              <w:pStyle w:val="ConsPlusNormal"/>
              <w:jc w:val="center"/>
            </w:pPr>
            <w:r>
              <w:t xml:space="preserve">Наименование выполненных работ (газификация, электрификация </w:t>
            </w:r>
            <w:r>
              <w:lastRenderedPageBreak/>
              <w:t>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рынков)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  <w:jc w:val="center"/>
            </w:pPr>
            <w:bookmarkStart w:id="16" w:name="P532"/>
            <w:bookmarkEnd w:id="16"/>
            <w:r>
              <w:lastRenderedPageBreak/>
              <w:t xml:space="preserve">Сумма затрат (без учета НДС и транспортных </w:t>
            </w:r>
            <w:r>
              <w:lastRenderedPageBreak/>
              <w:t>расходов), рублей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bookmarkStart w:id="17" w:name="P533"/>
            <w:bookmarkEnd w:id="17"/>
            <w:r>
              <w:lastRenderedPageBreak/>
              <w:t xml:space="preserve">Размер ставки субсидии, </w:t>
            </w:r>
            <w:r>
              <w:lastRenderedPageBreak/>
              <w:t>%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Размер субсидии, рублей (</w:t>
            </w:r>
            <w:hyperlink w:anchor="P532" w:history="1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533" w:history="1">
              <w:r>
                <w:rPr>
                  <w:color w:val="0000FF"/>
                </w:rPr>
                <w:t>гр. 3</w:t>
              </w:r>
            </w:hyperlink>
            <w:r>
              <w:t xml:space="preserve"> / 100)</w:t>
            </w:r>
          </w:p>
        </w:tc>
      </w:tr>
      <w:tr w:rsidR="00465C2E">
        <w:tc>
          <w:tcPr>
            <w:tcW w:w="3855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</w:tr>
      <w:tr w:rsidR="00465C2E">
        <w:tc>
          <w:tcPr>
            <w:tcW w:w="3855" w:type="dxa"/>
          </w:tcPr>
          <w:p w:rsidR="00465C2E" w:rsidRDefault="00465C2E">
            <w:pPr>
              <w:pStyle w:val="ConsPlusNormal"/>
            </w:pPr>
          </w:p>
        </w:tc>
        <w:tc>
          <w:tcPr>
            <w:tcW w:w="215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3855" w:type="dxa"/>
          </w:tcPr>
          <w:p w:rsidR="00465C2E" w:rsidRDefault="00465C2E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организации     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(Ф.И.О.)</w:t>
      </w: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556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 xml:space="preserve">    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18" w:name="P556"/>
      <w:bookmarkEnd w:id="18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rPr>
          <w:rFonts w:eastAsia="Times New Roman" w:cs="PT Astra Serif"/>
          <w:szCs w:val="20"/>
          <w:lang w:eastAsia="ru-RU"/>
        </w:rPr>
      </w:pPr>
      <w:r>
        <w:br w:type="page"/>
      </w: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7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19" w:name="P575"/>
      <w:bookmarkEnd w:id="19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 xml:space="preserve">        размера субсидии из областного бюджета Ульяновской области,</w:t>
      </w:r>
    </w:p>
    <w:p w:rsidR="00465C2E" w:rsidRDefault="00465C2E">
      <w:pPr>
        <w:pStyle w:val="ConsPlusNonformat"/>
        <w:jc w:val="both"/>
      </w:pPr>
      <w:r>
        <w:t xml:space="preserve"> предоставляемой в целях возмещения части затрат в связи с осуществлением</w:t>
      </w:r>
    </w:p>
    <w:p w:rsidR="00465C2E" w:rsidRDefault="00465C2E">
      <w:pPr>
        <w:pStyle w:val="ConsPlusNonformat"/>
        <w:jc w:val="both"/>
      </w:pPr>
      <w:r>
        <w:t xml:space="preserve">   первоначального лизингового платежа и ежемесячных лизинговых платежей</w:t>
      </w:r>
    </w:p>
    <w:p w:rsidR="00465C2E" w:rsidRDefault="00465C2E">
      <w:pPr>
        <w:pStyle w:val="ConsPlusNonformat"/>
        <w:jc w:val="both"/>
      </w:pPr>
      <w:r>
        <w:t xml:space="preserve">   по договору финансовой аренды (лизинга), предметом которого являются</w:t>
      </w:r>
    </w:p>
    <w:p w:rsidR="00465C2E" w:rsidRDefault="00465C2E">
      <w:pPr>
        <w:pStyle w:val="ConsPlusNonformat"/>
        <w:jc w:val="both"/>
      </w:pPr>
      <w:r>
        <w:t>специализированные автотранспортные средства, технологическое оборудование,</w:t>
      </w:r>
    </w:p>
    <w:p w:rsidR="00465C2E" w:rsidRDefault="00465C2E">
      <w:pPr>
        <w:pStyle w:val="ConsPlusNonformat"/>
        <w:jc w:val="both"/>
      </w:pPr>
      <w:r>
        <w:t xml:space="preserve">                   заключенному после 1 января 2014 года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    общества с ограниченной ответственностью, доля</w:t>
      </w:r>
    </w:p>
    <w:p w:rsidR="00465C2E" w:rsidRDefault="00465C2E">
      <w:pPr>
        <w:pStyle w:val="ConsPlusNonformat"/>
        <w:jc w:val="both"/>
      </w:pPr>
      <w:r>
        <w:t xml:space="preserve">уставного </w:t>
      </w:r>
      <w:proofErr w:type="gramStart"/>
      <w:r>
        <w:t>капитала</w:t>
      </w:r>
      <w:proofErr w:type="gramEnd"/>
      <w:r>
        <w:t xml:space="preserve"> в котором на 100 процентов принадлежит потребительскому</w:t>
      </w:r>
    </w:p>
    <w:p w:rsidR="00465C2E" w:rsidRDefault="00465C2E">
      <w:pPr>
        <w:pStyle w:val="ConsPlusNonformat"/>
        <w:jc w:val="both"/>
      </w:pPr>
      <w:r>
        <w:t xml:space="preserve">     обществу или союзу потребительских обществ, </w:t>
      </w:r>
      <w:proofErr w:type="gramStart"/>
      <w:r>
        <w:t>сельскохозяйственного</w:t>
      </w:r>
      <w:proofErr w:type="gramEnd"/>
    </w:p>
    <w:p w:rsidR="00465C2E" w:rsidRDefault="00465C2E">
      <w:pPr>
        <w:pStyle w:val="ConsPlusNonformat"/>
        <w:jc w:val="both"/>
      </w:pPr>
      <w:r>
        <w:t xml:space="preserve">   потребительского кооператива, ассоциации (союза) </w:t>
      </w:r>
      <w:proofErr w:type="gramStart"/>
      <w:r>
        <w:t>сельскохозяйственных</w:t>
      </w:r>
      <w:proofErr w:type="gramEnd"/>
    </w:p>
    <w:p w:rsidR="00465C2E" w:rsidRDefault="00465C2E">
      <w:pPr>
        <w:pStyle w:val="ConsPlusNonformat"/>
        <w:jc w:val="both"/>
      </w:pPr>
      <w:r>
        <w:t xml:space="preserve">          потребительских 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nformat"/>
        <w:jc w:val="both"/>
      </w:pPr>
      <w:r>
        <w:t xml:space="preserve">    Наименование лизингодателя 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1. Договор финансовой аренды (лизинга) N ______________ от _________ </w:t>
      </w:r>
      <w:proofErr w:type="gramStart"/>
      <w:r>
        <w:t>г</w:t>
      </w:r>
      <w:proofErr w:type="gramEnd"/>
      <w:r>
        <w:t>.</w:t>
      </w:r>
    </w:p>
    <w:p w:rsidR="00465C2E" w:rsidRDefault="00465C2E">
      <w:pPr>
        <w:pStyle w:val="ConsPlusNonformat"/>
        <w:jc w:val="both"/>
      </w:pPr>
      <w:r>
        <w:t xml:space="preserve">    2. Сумма финансовой аренды (лизинга) _____________________ тыс. рублей.</w:t>
      </w:r>
    </w:p>
    <w:p w:rsidR="00465C2E" w:rsidRDefault="00465C2E">
      <w:pPr>
        <w:pStyle w:val="ConsPlusNonformat"/>
        <w:jc w:val="both"/>
      </w:pPr>
      <w:r>
        <w:t xml:space="preserve">    3. Сумма первоначального лизингового платежа _____________ тыс. рублей.</w:t>
      </w:r>
    </w:p>
    <w:p w:rsidR="00465C2E" w:rsidRDefault="00465C2E">
      <w:pPr>
        <w:pStyle w:val="ConsPlusNonformat"/>
        <w:jc w:val="both"/>
      </w:pPr>
      <w:r>
        <w:t xml:space="preserve">    4. Сроки погашения лизинговых платежей  по договору  финансовой  аренды</w:t>
      </w:r>
    </w:p>
    <w:p w:rsidR="00465C2E" w:rsidRDefault="00465C2E">
      <w:pPr>
        <w:pStyle w:val="ConsPlusNonformat"/>
        <w:jc w:val="both"/>
      </w:pPr>
      <w:r>
        <w:t>(лизинга): с "____" _____________ 20__ г. по "____" ____________ 20__ г.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964"/>
        <w:gridCol w:w="1649"/>
        <w:gridCol w:w="1531"/>
        <w:gridCol w:w="1192"/>
        <w:gridCol w:w="1474"/>
      </w:tblGrid>
      <w:tr w:rsidR="00465C2E">
        <w:tc>
          <w:tcPr>
            <w:tcW w:w="215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Наименование специализированных автотранспортных средств и технологического оборудования, являющихся предметом договора финансовой аренды (лизинга)</w:t>
            </w:r>
          </w:p>
        </w:tc>
        <w:tc>
          <w:tcPr>
            <w:tcW w:w="96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3180" w:type="dxa"/>
            <w:gridSpan w:val="2"/>
          </w:tcPr>
          <w:p w:rsidR="00465C2E" w:rsidRDefault="00465C2E">
            <w:pPr>
              <w:pStyle w:val="ConsPlusNormal"/>
              <w:jc w:val="center"/>
            </w:pPr>
            <w:r>
              <w:t>Сумма затрат, рублей</w:t>
            </w:r>
          </w:p>
        </w:tc>
        <w:tc>
          <w:tcPr>
            <w:tcW w:w="1192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bookmarkStart w:id="20" w:name="P601"/>
            <w:bookmarkEnd w:id="20"/>
            <w:r>
              <w:t>Размер ставки субсидии, %</w:t>
            </w:r>
          </w:p>
        </w:tc>
        <w:tc>
          <w:tcPr>
            <w:tcW w:w="147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рублей (</w:t>
            </w:r>
            <w:hyperlink w:anchor="P603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01" w:history="1">
              <w:r>
                <w:rPr>
                  <w:color w:val="0000FF"/>
                </w:rPr>
                <w:t>гр. 5</w:t>
              </w:r>
            </w:hyperlink>
            <w:r>
              <w:t xml:space="preserve"> / 100) (</w:t>
            </w:r>
            <w:hyperlink w:anchor="P604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01" w:history="1">
              <w:r>
                <w:rPr>
                  <w:color w:val="0000FF"/>
                </w:rPr>
                <w:t>гр. 5</w:t>
              </w:r>
            </w:hyperlink>
            <w:r>
              <w:t xml:space="preserve"> / 100)</w:t>
            </w:r>
          </w:p>
        </w:tc>
      </w:tr>
      <w:tr w:rsidR="00465C2E">
        <w:tc>
          <w:tcPr>
            <w:tcW w:w="2154" w:type="dxa"/>
            <w:vMerge/>
          </w:tcPr>
          <w:p w:rsidR="00465C2E" w:rsidRDefault="00465C2E"/>
        </w:tc>
        <w:tc>
          <w:tcPr>
            <w:tcW w:w="964" w:type="dxa"/>
            <w:vMerge/>
          </w:tcPr>
          <w:p w:rsidR="00465C2E" w:rsidRDefault="00465C2E"/>
        </w:tc>
        <w:tc>
          <w:tcPr>
            <w:tcW w:w="1649" w:type="dxa"/>
          </w:tcPr>
          <w:p w:rsidR="00465C2E" w:rsidRDefault="00465C2E">
            <w:pPr>
              <w:pStyle w:val="ConsPlusNormal"/>
              <w:jc w:val="center"/>
            </w:pPr>
            <w:bookmarkStart w:id="21" w:name="P603"/>
            <w:bookmarkEnd w:id="21"/>
            <w:r>
              <w:t>на уплату первоначального лизингового платежа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bookmarkStart w:id="22" w:name="P604"/>
            <w:bookmarkEnd w:id="22"/>
            <w:r>
              <w:t>на погашение ежемесячных лизинговых платежей</w:t>
            </w:r>
          </w:p>
        </w:tc>
        <w:tc>
          <w:tcPr>
            <w:tcW w:w="1192" w:type="dxa"/>
            <w:vMerge/>
          </w:tcPr>
          <w:p w:rsidR="00465C2E" w:rsidRDefault="00465C2E"/>
        </w:tc>
        <w:tc>
          <w:tcPr>
            <w:tcW w:w="1474" w:type="dxa"/>
            <w:vMerge/>
          </w:tcPr>
          <w:p w:rsidR="00465C2E" w:rsidRDefault="00465C2E"/>
        </w:tc>
      </w:tr>
      <w:tr w:rsidR="00465C2E">
        <w:tc>
          <w:tcPr>
            <w:tcW w:w="2154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9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2" w:type="dxa"/>
          </w:tcPr>
          <w:p w:rsidR="00465C2E" w:rsidRDefault="00465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  <w:jc w:val="center"/>
            </w:pPr>
            <w:r>
              <w:t>6</w:t>
            </w:r>
          </w:p>
        </w:tc>
      </w:tr>
      <w:tr w:rsidR="00465C2E">
        <w:tc>
          <w:tcPr>
            <w:tcW w:w="215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96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9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9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2154" w:type="dxa"/>
          </w:tcPr>
          <w:p w:rsidR="00465C2E" w:rsidRDefault="00465C2E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649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92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Обязательства   договора  финансовой   аренды  (лизинга)  по  погашению</w:t>
      </w:r>
    </w:p>
    <w:p w:rsidR="00465C2E" w:rsidRDefault="00465C2E">
      <w:pPr>
        <w:pStyle w:val="ConsPlusNonformat"/>
        <w:jc w:val="both"/>
      </w:pPr>
      <w:r>
        <w:t xml:space="preserve">ежемесячных лизинговых платежей </w:t>
      </w:r>
      <w:proofErr w:type="gramStart"/>
      <w:r>
        <w:t>выполнены</w:t>
      </w:r>
      <w:proofErr w:type="gramEnd"/>
      <w:r>
        <w:t xml:space="preserve"> своевременно и в полном объеме.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организации     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 (Ф.И.О.)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        _____________   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   (подпись) 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636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 xml:space="preserve">    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23" w:name="P636"/>
      <w:bookmarkEnd w:id="23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t>Приложение N 8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24" w:name="P655"/>
      <w:bookmarkEnd w:id="24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 xml:space="preserve">          размера субсидии, предоставляемой из областного бюджета</w:t>
      </w:r>
    </w:p>
    <w:p w:rsidR="00465C2E" w:rsidRDefault="00465C2E">
      <w:pPr>
        <w:pStyle w:val="ConsPlusNonformat"/>
        <w:jc w:val="both"/>
      </w:pPr>
      <w:r>
        <w:t xml:space="preserve">        Ульяновской области в целях возмещения части затрат в связи</w:t>
      </w:r>
    </w:p>
    <w:p w:rsidR="00465C2E" w:rsidRDefault="00465C2E">
      <w:pPr>
        <w:pStyle w:val="ConsPlusNonformat"/>
        <w:jc w:val="both"/>
      </w:pPr>
      <w:r>
        <w:t xml:space="preserve">   с проведением после 1 января 2018 года социально значимых мероприятий</w:t>
      </w:r>
    </w:p>
    <w:p w:rsidR="00465C2E" w:rsidRDefault="00465C2E">
      <w:pPr>
        <w:pStyle w:val="ConsPlusNonformat"/>
        <w:jc w:val="both"/>
      </w:pPr>
      <w:r>
        <w:t xml:space="preserve">                     на территории Ульяновской области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>общества с ограниченной ответственностью, доля уставного капитала в котором</w:t>
      </w:r>
    </w:p>
    <w:p w:rsidR="00465C2E" w:rsidRDefault="00465C2E">
      <w:pPr>
        <w:pStyle w:val="ConsPlusNonformat"/>
        <w:jc w:val="both"/>
      </w:pPr>
      <w:r>
        <w:t xml:space="preserve">     на 100 процентов принадлежит потребительскому обществу или союзу</w:t>
      </w:r>
    </w:p>
    <w:p w:rsidR="00465C2E" w:rsidRDefault="00465C2E">
      <w:pPr>
        <w:pStyle w:val="ConsPlusNonformat"/>
        <w:jc w:val="both"/>
      </w:pPr>
      <w:r>
        <w:t xml:space="preserve">      потребительских обществ, сельскохозяйственного потребительского</w:t>
      </w:r>
    </w:p>
    <w:p w:rsidR="00465C2E" w:rsidRDefault="00465C2E">
      <w:pPr>
        <w:pStyle w:val="ConsPlusNonformat"/>
        <w:jc w:val="both"/>
      </w:pPr>
      <w:r>
        <w:t xml:space="preserve">   кооператива, ассоциации (союза)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465C2E" w:rsidRDefault="00465C2E">
      <w:pPr>
        <w:pStyle w:val="ConsPlusNonformat"/>
        <w:jc w:val="both"/>
      </w:pPr>
      <w:r>
        <w:t xml:space="preserve">                  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rmal"/>
        <w:jc w:val="both"/>
      </w:pPr>
    </w:p>
    <w:p w:rsidR="00465C2E" w:rsidRDefault="00465C2E">
      <w:pPr>
        <w:sectPr w:rsidR="00465C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587"/>
        <w:gridCol w:w="1701"/>
        <w:gridCol w:w="1530"/>
        <w:gridCol w:w="1871"/>
        <w:gridCol w:w="1531"/>
        <w:gridCol w:w="1474"/>
        <w:gridCol w:w="1928"/>
      </w:tblGrid>
      <w:tr w:rsidR="00465C2E">
        <w:tc>
          <w:tcPr>
            <w:tcW w:w="1928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Наименование социально значимого мероприятия с указанием наименований приобретенных товаров, оказанных услуг</w:t>
            </w:r>
          </w:p>
        </w:tc>
        <w:tc>
          <w:tcPr>
            <w:tcW w:w="1587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bookmarkStart w:id="25" w:name="P671"/>
            <w:bookmarkEnd w:id="25"/>
            <w:r>
              <w:t>Количество товаров, услуг</w:t>
            </w:r>
          </w:p>
        </w:tc>
        <w:tc>
          <w:tcPr>
            <w:tcW w:w="1701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bookmarkStart w:id="26" w:name="P672"/>
            <w:bookmarkEnd w:id="26"/>
            <w:r>
              <w:t>Цена за 1 единицу товара, услуги, рублей</w:t>
            </w:r>
          </w:p>
        </w:tc>
        <w:tc>
          <w:tcPr>
            <w:tcW w:w="1530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bookmarkStart w:id="27" w:name="P673"/>
            <w:bookmarkEnd w:id="27"/>
            <w:r>
              <w:t>Сумма затрат, рублей (</w:t>
            </w:r>
            <w:hyperlink w:anchor="P671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72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3402" w:type="dxa"/>
            <w:gridSpan w:val="2"/>
          </w:tcPr>
          <w:p w:rsidR="00465C2E" w:rsidRDefault="00465C2E">
            <w:pPr>
              <w:pStyle w:val="ConsPlusNormal"/>
              <w:jc w:val="center"/>
            </w:pPr>
            <w:r>
              <w:t>Нормы финансового обеспечения расходов на проведение социально значимых мероприятий за счет средств областного бюджета Ульяновской области, утвержденные распоряжением Губернатора Ульяновской области от 31.08.2016 N 585-р "Об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области":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  <w:jc w:val="center"/>
            </w:pPr>
            <w:bookmarkStart w:id="28" w:name="P675"/>
            <w:bookmarkEnd w:id="28"/>
            <w:r>
              <w:t>Размер ставки субсидии, %</w:t>
            </w:r>
          </w:p>
        </w:tc>
        <w:tc>
          <w:tcPr>
            <w:tcW w:w="1928" w:type="dxa"/>
          </w:tcPr>
          <w:p w:rsidR="00465C2E" w:rsidRDefault="00465C2E">
            <w:pPr>
              <w:pStyle w:val="ConsPlusNormal"/>
              <w:jc w:val="center"/>
            </w:pPr>
            <w:r>
              <w:t>Размер субсидии, рублей (</w:t>
            </w:r>
            <w:hyperlink w:anchor="P673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75" w:history="1">
              <w:r>
                <w:rPr>
                  <w:color w:val="0000FF"/>
                </w:rPr>
                <w:t>гр. 7</w:t>
              </w:r>
            </w:hyperlink>
            <w:r>
              <w:t xml:space="preserve"> / 100) (</w:t>
            </w:r>
            <w:hyperlink w:anchor="P678" w:history="1">
              <w:r>
                <w:rPr>
                  <w:color w:val="0000FF"/>
                </w:rPr>
                <w:t>гр. 6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675" w:history="1">
              <w:r>
                <w:rPr>
                  <w:color w:val="0000FF"/>
                </w:rPr>
                <w:t>гр. 7</w:t>
              </w:r>
            </w:hyperlink>
            <w:r>
              <w:t xml:space="preserve"> / 100 </w:t>
            </w:r>
            <w:hyperlink w:anchor="P71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465C2E">
        <w:tc>
          <w:tcPr>
            <w:tcW w:w="1928" w:type="dxa"/>
            <w:vMerge/>
          </w:tcPr>
          <w:p w:rsidR="00465C2E" w:rsidRDefault="00465C2E"/>
        </w:tc>
        <w:tc>
          <w:tcPr>
            <w:tcW w:w="1587" w:type="dxa"/>
            <w:vMerge/>
          </w:tcPr>
          <w:p w:rsidR="00465C2E" w:rsidRDefault="00465C2E"/>
        </w:tc>
        <w:tc>
          <w:tcPr>
            <w:tcW w:w="1701" w:type="dxa"/>
            <w:vMerge/>
          </w:tcPr>
          <w:p w:rsidR="00465C2E" w:rsidRDefault="00465C2E"/>
        </w:tc>
        <w:tc>
          <w:tcPr>
            <w:tcW w:w="1530" w:type="dxa"/>
            <w:vMerge/>
          </w:tcPr>
          <w:p w:rsidR="00465C2E" w:rsidRDefault="00465C2E"/>
        </w:tc>
        <w:tc>
          <w:tcPr>
            <w:tcW w:w="1871" w:type="dxa"/>
          </w:tcPr>
          <w:p w:rsidR="00465C2E" w:rsidRDefault="00465C2E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bookmarkStart w:id="29" w:name="P678"/>
            <w:bookmarkEnd w:id="29"/>
            <w:r>
              <w:t>норма расходов, рублей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1928" w:type="dxa"/>
          </w:tcPr>
          <w:p w:rsidR="00465C2E" w:rsidRDefault="00465C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65C2E" w:rsidRDefault="00465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65C2E" w:rsidRDefault="00465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65C2E" w:rsidRDefault="00465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465C2E" w:rsidRDefault="00465C2E">
            <w:pPr>
              <w:pStyle w:val="ConsPlusNormal"/>
              <w:jc w:val="center"/>
            </w:pPr>
            <w:r>
              <w:t>8</w:t>
            </w:r>
          </w:p>
        </w:tc>
      </w:tr>
      <w:tr w:rsidR="00465C2E"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8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70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0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87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1928" w:type="dxa"/>
          </w:tcPr>
          <w:p w:rsidR="00465C2E" w:rsidRDefault="00465C2E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70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0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87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531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47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lastRenderedPageBreak/>
        <w:t xml:space="preserve">    Руководитель организации        ______________   ______________________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465C2E" w:rsidRDefault="00465C2E">
      <w:pPr>
        <w:pStyle w:val="ConsPlusNonformat"/>
        <w:jc w:val="both"/>
      </w:pPr>
      <w:r>
        <w:t xml:space="preserve">    Главный бухгалтер организации   ______________   ______________________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717" w:history="1">
        <w:r>
          <w:rPr>
            <w:color w:val="0000FF"/>
          </w:rPr>
          <w:t>&lt;**&gt;</w:t>
        </w:r>
      </w:hyperlink>
    </w:p>
    <w:p w:rsidR="00465C2E" w:rsidRDefault="00465C2E">
      <w:pPr>
        <w:pStyle w:val="ConsPlusNonformat"/>
        <w:jc w:val="both"/>
      </w:pPr>
      <w:r>
        <w:t>"__" _____________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30" w:name="P714"/>
      <w:bookmarkEnd w:id="30"/>
      <w:r>
        <w:t xml:space="preserve">    &lt;*&gt;  Размер  субсидии  рассчитывается  по формуле: </w:t>
      </w:r>
      <w:hyperlink w:anchor="P678" w:history="1">
        <w:r>
          <w:rPr>
            <w:color w:val="0000FF"/>
          </w:rPr>
          <w:t>гр. 6</w:t>
        </w:r>
      </w:hyperlink>
      <w:r>
        <w:t xml:space="preserve"> </w:t>
      </w:r>
      <w:proofErr w:type="spellStart"/>
      <w:r>
        <w:t>x</w:t>
      </w:r>
      <w:proofErr w:type="spellEnd"/>
      <w:r>
        <w:t xml:space="preserve"> </w:t>
      </w:r>
      <w:hyperlink w:anchor="P675" w:history="1">
        <w:r>
          <w:rPr>
            <w:color w:val="0000FF"/>
          </w:rPr>
          <w:t>гр. 7</w:t>
        </w:r>
      </w:hyperlink>
      <w:r>
        <w:t xml:space="preserve"> / 100,</w:t>
      </w:r>
    </w:p>
    <w:p w:rsidR="00465C2E" w:rsidRDefault="00465C2E">
      <w:pPr>
        <w:pStyle w:val="ConsPlusNonformat"/>
        <w:jc w:val="both"/>
      </w:pPr>
      <w:r>
        <w:t xml:space="preserve">если сумма затрат, указанная в </w:t>
      </w:r>
      <w:hyperlink w:anchor="P673" w:history="1">
        <w:r>
          <w:rPr>
            <w:color w:val="0000FF"/>
          </w:rPr>
          <w:t>графе 4</w:t>
        </w:r>
      </w:hyperlink>
      <w:r>
        <w:t>, превышает норму расходов, указанную</w:t>
      </w:r>
    </w:p>
    <w:p w:rsidR="00465C2E" w:rsidRDefault="00465C2E">
      <w:pPr>
        <w:pStyle w:val="ConsPlusNonformat"/>
        <w:jc w:val="both"/>
      </w:pPr>
      <w:r>
        <w:t xml:space="preserve">в </w:t>
      </w:r>
      <w:hyperlink w:anchor="P678" w:history="1">
        <w:r>
          <w:rPr>
            <w:color w:val="0000FF"/>
          </w:rPr>
          <w:t>графе 6</w:t>
        </w:r>
      </w:hyperlink>
      <w:r>
        <w:t>.</w:t>
      </w:r>
    </w:p>
    <w:p w:rsidR="00465C2E" w:rsidRDefault="00465C2E">
      <w:pPr>
        <w:pStyle w:val="ConsPlusNonformat"/>
        <w:jc w:val="both"/>
      </w:pPr>
      <w:bookmarkStart w:id="31" w:name="P717"/>
      <w:bookmarkEnd w:id="31"/>
      <w:r>
        <w:t xml:space="preserve">    &lt;**&gt;   При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sectPr w:rsidR="00465C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9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center"/>
      </w:pPr>
      <w:bookmarkStart w:id="32" w:name="P736"/>
      <w:bookmarkEnd w:id="32"/>
      <w:r>
        <w:t>ЖУРНАЛ РЕГИСТРАЦИИ</w:t>
      </w:r>
    </w:p>
    <w:p w:rsidR="00465C2E" w:rsidRDefault="00465C2E">
      <w:pPr>
        <w:pStyle w:val="ConsPlusNormal"/>
        <w:jc w:val="center"/>
      </w:pPr>
      <w:r>
        <w:t>заявлений о предоставлении потребительским обществам и их</w:t>
      </w:r>
    </w:p>
    <w:p w:rsidR="00465C2E" w:rsidRDefault="00465C2E">
      <w:pPr>
        <w:pStyle w:val="ConsPlusNormal"/>
        <w:jc w:val="center"/>
      </w:pPr>
      <w:r>
        <w:t>союзам, обществам с ограниченной ответственностью, доля</w:t>
      </w:r>
    </w:p>
    <w:p w:rsidR="00465C2E" w:rsidRDefault="00465C2E">
      <w:pPr>
        <w:pStyle w:val="ConsPlusNormal"/>
        <w:jc w:val="center"/>
      </w:pPr>
      <w:r>
        <w:t xml:space="preserve">уставного </w:t>
      </w:r>
      <w:proofErr w:type="gramStart"/>
      <w:r>
        <w:t>капитала</w:t>
      </w:r>
      <w:proofErr w:type="gramEnd"/>
      <w:r>
        <w:t xml:space="preserve"> в которых на 100 процентов принадлежит</w:t>
      </w:r>
    </w:p>
    <w:p w:rsidR="00465C2E" w:rsidRDefault="00465C2E">
      <w:pPr>
        <w:pStyle w:val="ConsPlusNormal"/>
        <w:jc w:val="center"/>
      </w:pPr>
      <w:r>
        <w:t>потребительским обществам или их союзам,</w:t>
      </w:r>
    </w:p>
    <w:p w:rsidR="00465C2E" w:rsidRDefault="00465C2E">
      <w:pPr>
        <w:pStyle w:val="ConsPlusNormal"/>
        <w:jc w:val="center"/>
      </w:pPr>
      <w:r>
        <w:t>сельскохозяйственным потребительским кооперативам, а также</w:t>
      </w:r>
    </w:p>
    <w:p w:rsidR="00465C2E" w:rsidRDefault="00465C2E">
      <w:pPr>
        <w:pStyle w:val="ConsPlusNormal"/>
        <w:jc w:val="center"/>
      </w:pPr>
      <w:r>
        <w:t xml:space="preserve">ассоциациям (союзам)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465C2E" w:rsidRDefault="00465C2E">
      <w:pPr>
        <w:pStyle w:val="ConsPlusNormal"/>
        <w:jc w:val="center"/>
      </w:pPr>
      <w:r>
        <w:t>кооперативов и потребительских обществ субсидий</w:t>
      </w:r>
    </w:p>
    <w:p w:rsidR="00465C2E" w:rsidRDefault="00465C2E">
      <w:pPr>
        <w:pStyle w:val="ConsPlusNormal"/>
        <w:jc w:val="center"/>
      </w:pPr>
      <w:r>
        <w:t>из областного бюджета Ульяновской области в целях возмещения</w:t>
      </w:r>
    </w:p>
    <w:p w:rsidR="00465C2E" w:rsidRDefault="00465C2E">
      <w:pPr>
        <w:pStyle w:val="ConsPlusNormal"/>
        <w:jc w:val="center"/>
      </w:pPr>
      <w:r>
        <w:t>части их затрат, связанных с развитием</w:t>
      </w:r>
    </w:p>
    <w:p w:rsidR="00465C2E" w:rsidRDefault="00465C2E">
      <w:pPr>
        <w:pStyle w:val="ConsPlusNormal"/>
        <w:jc w:val="center"/>
      </w:pPr>
      <w:r>
        <w:t>экономической деятельности</w:t>
      </w:r>
    </w:p>
    <w:p w:rsidR="00465C2E" w:rsidRDefault="00465C2E">
      <w:pPr>
        <w:pStyle w:val="ConsPlusNormal"/>
        <w:jc w:val="center"/>
      </w:pPr>
      <w:r>
        <w:t>____________ год</w:t>
      </w:r>
    </w:p>
    <w:p w:rsidR="00465C2E" w:rsidRDefault="00465C2E">
      <w:pPr>
        <w:pStyle w:val="ConsPlusNormal"/>
        <w:jc w:val="both"/>
      </w:pPr>
    </w:p>
    <w:p w:rsidR="00465C2E" w:rsidRDefault="00465C2E">
      <w:pPr>
        <w:sectPr w:rsidR="00465C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1077"/>
        <w:gridCol w:w="2665"/>
        <w:gridCol w:w="1644"/>
        <w:gridCol w:w="2154"/>
        <w:gridCol w:w="907"/>
        <w:gridCol w:w="1757"/>
        <w:gridCol w:w="1928"/>
        <w:gridCol w:w="907"/>
      </w:tblGrid>
      <w:tr w:rsidR="00465C2E">
        <w:tc>
          <w:tcPr>
            <w:tcW w:w="541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Дата и время поступления</w:t>
            </w:r>
          </w:p>
        </w:tc>
        <w:tc>
          <w:tcPr>
            <w:tcW w:w="2665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Наименование потребительского общества, союза потребительских обществ, общества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 потребительских кооперативов и потребительских обществ, муниципального образования Ульяновской области</w:t>
            </w:r>
          </w:p>
        </w:tc>
        <w:tc>
          <w:tcPr>
            <w:tcW w:w="1644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2154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2664" w:type="dxa"/>
            <w:gridSpan w:val="2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 xml:space="preserve">Передача документов на проверку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907" w:type="dxa"/>
            <w:vMerge w:val="restart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65C2E">
        <w:tc>
          <w:tcPr>
            <w:tcW w:w="541" w:type="dxa"/>
            <w:vMerge/>
          </w:tcPr>
          <w:p w:rsidR="00465C2E" w:rsidRDefault="00465C2E"/>
        </w:tc>
        <w:tc>
          <w:tcPr>
            <w:tcW w:w="1077" w:type="dxa"/>
            <w:vMerge/>
          </w:tcPr>
          <w:p w:rsidR="00465C2E" w:rsidRDefault="00465C2E"/>
        </w:tc>
        <w:tc>
          <w:tcPr>
            <w:tcW w:w="2665" w:type="dxa"/>
            <w:vMerge/>
          </w:tcPr>
          <w:p w:rsidR="00465C2E" w:rsidRDefault="00465C2E"/>
        </w:tc>
        <w:tc>
          <w:tcPr>
            <w:tcW w:w="1644" w:type="dxa"/>
            <w:vMerge/>
          </w:tcPr>
          <w:p w:rsidR="00465C2E" w:rsidRDefault="00465C2E"/>
        </w:tc>
        <w:tc>
          <w:tcPr>
            <w:tcW w:w="2154" w:type="dxa"/>
            <w:vMerge/>
          </w:tcPr>
          <w:p w:rsidR="00465C2E" w:rsidRDefault="00465C2E"/>
        </w:tc>
        <w:tc>
          <w:tcPr>
            <w:tcW w:w="90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bookmarkStart w:id="33" w:name="P757"/>
            <w:bookmarkEnd w:id="33"/>
            <w:r>
              <w:t>дата</w:t>
            </w:r>
          </w:p>
        </w:tc>
        <w:tc>
          <w:tcPr>
            <w:tcW w:w="175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bookmarkStart w:id="34" w:name="P758"/>
            <w:bookmarkEnd w:id="34"/>
            <w:r>
              <w:t>подпись лица, получившего документы, Ф.И.О.</w:t>
            </w:r>
          </w:p>
        </w:tc>
        <w:tc>
          <w:tcPr>
            <w:tcW w:w="1928" w:type="dxa"/>
            <w:vMerge/>
          </w:tcPr>
          <w:p w:rsidR="00465C2E" w:rsidRDefault="00465C2E"/>
        </w:tc>
        <w:tc>
          <w:tcPr>
            <w:tcW w:w="907" w:type="dxa"/>
            <w:vMerge/>
          </w:tcPr>
          <w:p w:rsidR="00465C2E" w:rsidRDefault="00465C2E"/>
        </w:tc>
      </w:tr>
      <w:tr w:rsidR="00465C2E">
        <w:tc>
          <w:tcPr>
            <w:tcW w:w="541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465C2E" w:rsidRDefault="00465C2E">
            <w:pPr>
              <w:pStyle w:val="ConsPlusNormal"/>
              <w:jc w:val="center"/>
            </w:pPr>
            <w:r>
              <w:t>9</w:t>
            </w:r>
          </w:p>
        </w:tc>
      </w:tr>
      <w:tr w:rsidR="00465C2E">
        <w:tc>
          <w:tcPr>
            <w:tcW w:w="541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465C2E" w:rsidRDefault="00465C2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sectPr w:rsidR="00465C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ind w:firstLine="540"/>
        <w:jc w:val="both"/>
      </w:pPr>
      <w:r>
        <w:t>--------------------------------</w:t>
      </w:r>
    </w:p>
    <w:p w:rsidR="00465C2E" w:rsidRDefault="00465C2E">
      <w:pPr>
        <w:pStyle w:val="ConsPlusNormal"/>
        <w:spacing w:before="280"/>
        <w:ind w:firstLine="540"/>
        <w:jc w:val="both"/>
      </w:pPr>
      <w:bookmarkStart w:id="35" w:name="P779"/>
      <w:bookmarkEnd w:id="35"/>
      <w:r>
        <w:t xml:space="preserve">&lt;*&gt; </w:t>
      </w:r>
      <w:hyperlink w:anchor="P757" w:history="1">
        <w:r>
          <w:rPr>
            <w:color w:val="0000FF"/>
          </w:rPr>
          <w:t>Графы 6</w:t>
        </w:r>
      </w:hyperlink>
      <w:r>
        <w:t xml:space="preserve"> и </w:t>
      </w:r>
      <w:hyperlink w:anchor="P758" w:history="1">
        <w:r>
          <w:rPr>
            <w:color w:val="0000FF"/>
          </w:rPr>
          <w:t>7</w:t>
        </w:r>
      </w:hyperlink>
      <w:r>
        <w:t xml:space="preserve"> заполняются </w:t>
      </w:r>
      <w:proofErr w:type="gramStart"/>
      <w:r>
        <w:t>в случае представления документов для получения субсидии из областного бюджета Ульяновской области в целях возмещения затрат в связи</w:t>
      </w:r>
      <w:proofErr w:type="gramEnd"/>
      <w:r>
        <w:t xml:space="preserve"> 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(далее -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 </w:t>
      </w:r>
      <w:hyperlink r:id="rId9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2008), утвержденному приказом Федерального агентства по техническому регулированию и метрологии от 31.01.2014 N 14-ст.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t>Приложение N 10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center"/>
      </w:pPr>
      <w:r>
        <w:t>ЗАЯВЛЕНИЕ</w:t>
      </w:r>
    </w:p>
    <w:p w:rsidR="00465C2E" w:rsidRDefault="00465C2E">
      <w:pPr>
        <w:pStyle w:val="ConsPlusNormal"/>
        <w:jc w:val="center"/>
      </w:pPr>
      <w:r>
        <w:t>о возврате субсидии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ind w:firstLine="540"/>
        <w:jc w:val="both"/>
      </w:pPr>
      <w:r>
        <w:t xml:space="preserve">Утратило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24.06.2019 N 26.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rPr>
          <w:rFonts w:eastAsia="Times New Roman" w:cs="PT Astra Serif"/>
          <w:szCs w:val="20"/>
          <w:lang w:eastAsia="ru-RU"/>
        </w:rPr>
      </w:pPr>
      <w:r>
        <w:br w:type="page"/>
      </w: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11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Title"/>
        <w:jc w:val="center"/>
      </w:pPr>
      <w:bookmarkStart w:id="36" w:name="P808"/>
      <w:bookmarkEnd w:id="36"/>
      <w:r>
        <w:t>ПЕРЕЧЕНЬ</w:t>
      </w:r>
    </w:p>
    <w:p w:rsidR="00465C2E" w:rsidRDefault="00465C2E">
      <w:pPr>
        <w:pStyle w:val="ConsPlusTitle"/>
        <w:jc w:val="center"/>
      </w:pPr>
      <w:r>
        <w:t xml:space="preserve">ДОКУМЕНТОВ, ПОДТВЕРЖДАЮЩИХ ЗАТРАТЫ ПОТРЕБИТЕЛЬСКИХ ОБЩЕСТВ И ИХ СОЮЗОВ, ОБЩЕСТВ </w:t>
      </w:r>
    </w:p>
    <w:p w:rsidR="00465C2E" w:rsidRDefault="00465C2E">
      <w:pPr>
        <w:pStyle w:val="ConsPlusTitle"/>
        <w:jc w:val="center"/>
      </w:pPr>
      <w:r>
        <w:t xml:space="preserve">С ОГРАНИЧЕННОЙ ОТВЕТСТВЕННОСТЬЮ, ДОЛЯ УСТАВНОГО КАПИТАЛА </w:t>
      </w:r>
      <w:proofErr w:type="gramStart"/>
      <w:r>
        <w:t>В</w:t>
      </w:r>
      <w:proofErr w:type="gramEnd"/>
      <w:r>
        <w:t xml:space="preserve"> КОТОРЫХ НА 100 ПРОЦЕНТОВ ПРИНАДЛЕЖИТ ПОТРЕБИТЕЛЬСКИМ ОБЩЕСТВАМ ИЛИ ИХ СОЮЗАМ,</w:t>
      </w:r>
    </w:p>
    <w:p w:rsidR="00465C2E" w:rsidRDefault="00465C2E">
      <w:pPr>
        <w:pStyle w:val="ConsPlusTitle"/>
        <w:jc w:val="center"/>
      </w:pPr>
      <w:r>
        <w:t>И СЕЛЬСКОХОЗЯЙСТВЕННЫХ ПОТРЕБИТЕЛЬСКИХ КООПЕРАТИВОВ, А ТАКЖЕ АССОЦИАЦИЙ (СОЮЗОВ) СЕЛЬСКОХОЗЯЙСТВЕННЫХ ПОТРЕБИТЕЛЬСКИХ КООПЕРАТИВОВ И ПОТРЕБИТЕЛЬСКИХ ОБЩЕСТВ, СВЯЗАННЫЕ С РАЗВИТИЕМ ИХ ЭКОНОМИЧЕСКОЙ ДЕЯТЕЛЬНОСТИ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от 20.06.2018 N 40)</w:t>
            </w: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ind w:firstLine="540"/>
        <w:jc w:val="both"/>
      </w:pPr>
      <w:r>
        <w:t>1. Перечень документов, подтверждающих затраты в связи с уплатой процентов по кредитам, полученным потребительскими обществами и их союзами, обществами с ограниченной ответственностью, доля уставного капитала в которых на 100 процентов принадлежит потребительским обществам или их союзам (далее - организации потребительской кооперации), в российских кредитных организациях после 1 января 2013 года: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1) копии кредитных договоров, заключенных после 1 января 2013 года, и копии графиков погашения кредитов и уплаты процентов по ним, копии выписок из ссудных счетов организации потребительской кооперации о получении кредитов на осуществление заготовительной деятельности,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заверенные кредитной организацией;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r>
        <w:t>2) копии документов, подтверждающих затраты на осуществление заготовительной деятельности организацией потребительской кооперации, заверенные указанной организацией;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3) копии договоров купли-продажи (поставки) специализированных </w:t>
      </w:r>
      <w:r>
        <w:lastRenderedPageBreak/>
        <w:t>автотранспортных средств, технологического, торгового и компьютерного оборудования и (или) программ для электронных вычислительных машин,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организацией потребительской кооперации;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4)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в том числе их предварительную оплату, заверенные организацией потребительской кооперации;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5) копия паспорта транспортного средства, заверенная организацией потребительской кооперации (представляется в случае приобретения специализированного автотранспортного средства).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2. Перечень документов, подтверждающих затраты организации потребительской кооперации, сельскохозяйственного потребительского кооператива, а также ассоциации (союза) сельскохозяйственных потребительских кооперативов и потребительских обществ (далее - заявители)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материалов: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1) копии договоров купли-продажи (поставки)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2)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материалов, в том числе их предварительную оплату,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3) копия паспорта транспортного средства, заверенная заявителем (представляется в случае приобретения специализированного автотранспортного средства).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3. Перечень документов, подтверждающих затраты заявителей в связи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</w:t>
      </w:r>
      <w:r>
        <w:lastRenderedPageBreak/>
        <w:t>проведенных после 1 января 2014 года: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1) копия сводного сметного расчета и (или) объектной и (или) локальной сметы (объектного и (или) локального сметного расчета) на строительство, реконструкцию и (или)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заверенная заявителем;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2) копия положительного заключения экспертизы о проверке достоверности определения сметной стоимости строительства, реконструкции и (или) капитального ремонта зданий, строений, сооружений и находящихся в них помещений,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r>
        <w:t>3) копии договора подряда, заключенного после 1 января 2014 года, графика выполнения строительно-монтажных работ,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6) копия разрешения на ввод объекта капитального строительства в эксплуатацию, выданного местной администрацией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 (представляются в случае строительства или реконструкции зданий, строений, сооружений и находящихся в них помещений, входящих</w:t>
      </w:r>
      <w:proofErr w:type="gramEnd"/>
      <w:r>
        <w:t xml:space="preserve"> в состав имущественных комплексов сельскохозяйственных кооперативных рынков).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4. Перечень документов, подтверждающих затраты заявителей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рынков: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lastRenderedPageBreak/>
        <w:t>1) копия локальной сметы на газификацию и (или) электрификацию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заверенная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2) копия положительного заключения экспертизы о проверке достоверности определения сметной стоимости газификации и (или)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r>
        <w:t>3) копии договора подряда, заключенного после 1 января 2014 года, и графика выполнения строительно-монтажных работ,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6) копия разрешения на ввод объекта капитального строительства в эксплуатацию,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5. Перечень документов, подтверждающих затраты заявителей в связи с 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заключенным после 1 января 2014 года: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1) копия договора финансовой аренды (лизинга), заключенного после 1 января 2014 года на приобретение специализированного автотранспортного средства и (или) технологического оборудования, копия графика погашения ежемесячных лизинговых платежей, заверенные лизинговой организацией;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 xml:space="preserve">2) копии платежных поручений, подтверждающих оплату </w:t>
      </w:r>
      <w:r>
        <w:lastRenderedPageBreak/>
        <w:t>первоначального лизингового платежа и ежемесячных лизинговых платежей по договору финансовой аренды (лизинга), заключенному после 1 января 2014 года, на приобретение специализированного автотранспортного средства и (или) технологического оборудования, заверенные заявителем.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6. Перечень документов, подтверждающих затраты заявителей в связи с проведением после 1 января 2018 года социально значимых мероприятий на территории Ульяновской области:</w:t>
      </w:r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1) копии договоров купли-продажи (поставки) товаров, в том числе сувениров, необходимых для проведения после 1 января 2018 года социально значимых мероприятий на территории Ульяновской области, копии счетов-фактур (представляются в случае, если продавец является плательщиком НДС) или товарных накладных, подтверждающих их приобретение, копии платежных поручений, подтверждающих их оплату, в том числе предварительную оплату, заверенные заявителем;</w:t>
      </w:r>
      <w:proofErr w:type="gramEnd"/>
    </w:p>
    <w:p w:rsidR="00465C2E" w:rsidRDefault="00465C2E">
      <w:pPr>
        <w:pStyle w:val="ConsPlusNormal"/>
        <w:spacing w:before="280"/>
        <w:ind w:firstLine="540"/>
        <w:jc w:val="both"/>
      </w:pPr>
      <w:proofErr w:type="gramStart"/>
      <w:r>
        <w:t>2) копии договоров подряда и графиков выполнения строительно-монтажных работ и (или) копии договоров об оказании услуг, заключенных для проведения после 1 января 2018 года социально значимых мероприятий на территории Ульяновской области, копии актов о приемке выполненных работ и (или) копии актов об оказании услуг, копии платежных поручений, подтверждающих оплату выполненных работ и (или) оказанных услуг, в том числе их предварительную</w:t>
      </w:r>
      <w:proofErr w:type="gramEnd"/>
      <w:r>
        <w:t xml:space="preserve"> оплату, </w:t>
      </w:r>
      <w:proofErr w:type="gramStart"/>
      <w:r>
        <w:t>заверенные</w:t>
      </w:r>
      <w:proofErr w:type="gramEnd"/>
      <w:r>
        <w:t xml:space="preserve"> заявителем.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7. Перечень документов, подтверждающих затраты заявителей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(далее - стационарные торговые объекты):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1) копии договоров аренды стационарных торговых объектов,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2) копии актов приема-передачи стационарных торговых объектов,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3) копии актов об оказании услуг, подтверждающих оказание услуг по предоставлению в аренду стационарных торговых объектов, заверенные заявителем;</w:t>
      </w:r>
    </w:p>
    <w:p w:rsidR="00465C2E" w:rsidRDefault="00465C2E">
      <w:pPr>
        <w:pStyle w:val="ConsPlusNormal"/>
        <w:spacing w:before="280"/>
        <w:ind w:firstLine="540"/>
        <w:jc w:val="both"/>
      </w:pPr>
      <w:r>
        <w:t>4) копии платежных поручений, подтверждающих оплату аренды стационарных торговых объектов, заверенные заявителем.</w:t>
      </w:r>
    </w:p>
    <w:p w:rsidR="00465C2E" w:rsidRDefault="00465C2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Минприроды Ульяновской области от 20.06.2018 N 40)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right"/>
        <w:outlineLvl w:val="0"/>
      </w:pPr>
      <w:r>
        <w:lastRenderedPageBreak/>
        <w:t>Приложение N 12</w:t>
      </w:r>
    </w:p>
    <w:p w:rsidR="00465C2E" w:rsidRDefault="00465C2E">
      <w:pPr>
        <w:pStyle w:val="ConsPlusNormal"/>
        <w:jc w:val="right"/>
      </w:pPr>
      <w:r>
        <w:t>к приказу</w:t>
      </w:r>
    </w:p>
    <w:p w:rsidR="00465C2E" w:rsidRDefault="00465C2E">
      <w:pPr>
        <w:pStyle w:val="ConsPlusNormal"/>
        <w:jc w:val="right"/>
      </w:pPr>
      <w:r>
        <w:t>Министерства сельского, лесного</w:t>
      </w:r>
    </w:p>
    <w:p w:rsidR="00465C2E" w:rsidRDefault="00465C2E">
      <w:pPr>
        <w:pStyle w:val="ConsPlusNormal"/>
        <w:jc w:val="right"/>
      </w:pPr>
      <w:r>
        <w:t>хозяйства и природных ресурсов</w:t>
      </w:r>
    </w:p>
    <w:p w:rsidR="00465C2E" w:rsidRDefault="00465C2E">
      <w:pPr>
        <w:pStyle w:val="ConsPlusNormal"/>
        <w:jc w:val="right"/>
      </w:pPr>
      <w:r>
        <w:t>Ульяновской области</w:t>
      </w:r>
    </w:p>
    <w:p w:rsidR="00465C2E" w:rsidRDefault="00465C2E">
      <w:pPr>
        <w:pStyle w:val="ConsPlusNormal"/>
        <w:jc w:val="right"/>
      </w:pPr>
      <w:r>
        <w:t>от 12 марта 2018 г. N 5</w:t>
      </w:r>
    </w:p>
    <w:p w:rsidR="00465C2E" w:rsidRDefault="00465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5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2E" w:rsidRDefault="00465C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465C2E" w:rsidRDefault="00465C2E">
            <w:pPr>
              <w:pStyle w:val="ConsPlusNormal"/>
              <w:jc w:val="center"/>
            </w:pPr>
            <w:r>
              <w:rPr>
                <w:color w:val="392C69"/>
              </w:rPr>
              <w:t>от 20.06.2018 N 40;</w:t>
            </w:r>
          </w:p>
          <w:p w:rsidR="00465C2E" w:rsidRDefault="00465C2E" w:rsidP="00465C2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 территорий Ульяновской области от 24.06.2019 N 26)</w:t>
            </w:r>
          </w:p>
        </w:tc>
      </w:tr>
    </w:tbl>
    <w:p w:rsidR="00465C2E" w:rsidRDefault="00465C2E">
      <w:pPr>
        <w:pStyle w:val="ConsPlusNormal"/>
        <w:spacing w:before="360"/>
        <w:jc w:val="right"/>
      </w:pPr>
      <w:r>
        <w:t>ФОРМА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bookmarkStart w:id="37" w:name="P876"/>
      <w:bookmarkEnd w:id="37"/>
      <w:r>
        <w:t xml:space="preserve">                              СПРАВКА-РАСЧЕТ</w:t>
      </w:r>
    </w:p>
    <w:p w:rsidR="00465C2E" w:rsidRDefault="00465C2E">
      <w:pPr>
        <w:pStyle w:val="ConsPlusNonformat"/>
        <w:jc w:val="both"/>
      </w:pPr>
      <w:r>
        <w:t xml:space="preserve">        размера субсидии из областного бюджета Ульяновской области,</w:t>
      </w:r>
    </w:p>
    <w:p w:rsidR="00465C2E" w:rsidRDefault="00465C2E">
      <w:pPr>
        <w:pStyle w:val="ConsPlusNonformat"/>
        <w:jc w:val="both"/>
      </w:pPr>
      <w:r>
        <w:t xml:space="preserve">    предоставляемой в целях возмещения части затрат в связи с внесением</w:t>
      </w:r>
    </w:p>
    <w:p w:rsidR="00465C2E" w:rsidRDefault="00465C2E">
      <w:pPr>
        <w:pStyle w:val="ConsPlusNonformat"/>
        <w:jc w:val="both"/>
      </w:pPr>
      <w:r>
        <w:t xml:space="preserve">    арендной платы по договорам аренды стационарных торговых объектов,</w:t>
      </w:r>
    </w:p>
    <w:p w:rsidR="00465C2E" w:rsidRDefault="00465C2E">
      <w:pPr>
        <w:pStyle w:val="ConsPlusNonformat"/>
        <w:jc w:val="both"/>
      </w:pPr>
      <w:r>
        <w:t xml:space="preserve">    </w:t>
      </w:r>
      <w:proofErr w:type="gramStart"/>
      <w:r>
        <w:t>расположенных</w:t>
      </w:r>
      <w:proofErr w:type="gramEnd"/>
      <w:r>
        <w:t xml:space="preserve"> на территории Ульяновской области и используемых для</w:t>
      </w:r>
    </w:p>
    <w:p w:rsidR="00465C2E" w:rsidRDefault="00465C2E">
      <w:pPr>
        <w:pStyle w:val="ConsPlusNonformat"/>
        <w:jc w:val="both"/>
      </w:pPr>
      <w:r>
        <w:t xml:space="preserve">      осуществления розничной продажи сельскохозяйственной продукции</w:t>
      </w:r>
    </w:p>
    <w:p w:rsidR="00465C2E" w:rsidRDefault="00465C2E">
      <w:pPr>
        <w:pStyle w:val="ConsPlusNonformat"/>
        <w:jc w:val="both"/>
      </w:pPr>
      <w:r>
        <w:t xml:space="preserve">                        и продуктов ее переработки,</w:t>
      </w:r>
    </w:p>
    <w:p w:rsidR="00465C2E" w:rsidRDefault="00465C2E">
      <w:pPr>
        <w:pStyle w:val="ConsPlusNonformat"/>
        <w:jc w:val="both"/>
      </w:pPr>
      <w:r>
        <w:t xml:space="preserve">       за период с "__" _________ 20__ г. по "__" 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</w:t>
      </w:r>
      <w:proofErr w:type="gramStart"/>
      <w:r>
        <w:t>(наименование потребительского общества, союза потребительских обществ,</w:t>
      </w:r>
      <w:proofErr w:type="gramEnd"/>
    </w:p>
    <w:p w:rsidR="00465C2E" w:rsidRDefault="00465C2E">
      <w:pPr>
        <w:pStyle w:val="ConsPlusNonformat"/>
        <w:jc w:val="both"/>
      </w:pPr>
      <w:r>
        <w:t>общества с ограниченной ответственностью, доля уставного капитала в котором</w:t>
      </w:r>
    </w:p>
    <w:p w:rsidR="00465C2E" w:rsidRDefault="00465C2E">
      <w:pPr>
        <w:pStyle w:val="ConsPlusNonformat"/>
        <w:jc w:val="both"/>
      </w:pPr>
      <w:r>
        <w:t>на   100   процентов   принадлежит   потребительскому  обществу  или  союзу</w:t>
      </w:r>
    </w:p>
    <w:p w:rsidR="00465C2E" w:rsidRDefault="00465C2E">
      <w:pPr>
        <w:pStyle w:val="ConsPlusNonformat"/>
        <w:jc w:val="both"/>
      </w:pPr>
      <w:r>
        <w:t>потребительских     обществ,     сельскохозяйственного     потребительского</w:t>
      </w:r>
    </w:p>
    <w:p w:rsidR="00465C2E" w:rsidRDefault="00465C2E">
      <w:pPr>
        <w:pStyle w:val="ConsPlusNonformat"/>
        <w:jc w:val="both"/>
      </w:pPr>
      <w:r>
        <w:t xml:space="preserve">кооператива,   ассоциации   (союза)   </w:t>
      </w:r>
      <w:proofErr w:type="gramStart"/>
      <w:r>
        <w:t>сельскохозяйственных</w:t>
      </w:r>
      <w:proofErr w:type="gramEnd"/>
      <w:r>
        <w:t xml:space="preserve">  потребительских</w:t>
      </w:r>
    </w:p>
    <w:p w:rsidR="00465C2E" w:rsidRDefault="00465C2E">
      <w:pPr>
        <w:pStyle w:val="ConsPlusNonformat"/>
        <w:jc w:val="both"/>
      </w:pPr>
      <w:r>
        <w:t>кооперативов и потребительских обществ)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>___________________________________________________________________________</w:t>
      </w:r>
    </w:p>
    <w:p w:rsidR="00465C2E" w:rsidRDefault="00465C2E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465C2E" w:rsidRDefault="00465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134"/>
        <w:gridCol w:w="1814"/>
        <w:gridCol w:w="1134"/>
        <w:gridCol w:w="1304"/>
        <w:gridCol w:w="1417"/>
        <w:gridCol w:w="1587"/>
      </w:tblGrid>
      <w:tr w:rsidR="00465C2E">
        <w:tc>
          <w:tcPr>
            <w:tcW w:w="1814" w:type="dxa"/>
            <w:gridSpan w:val="2"/>
          </w:tcPr>
          <w:p w:rsidR="00465C2E" w:rsidRDefault="00465C2E">
            <w:pPr>
              <w:pStyle w:val="ConsPlusNormal"/>
              <w:jc w:val="center"/>
            </w:pPr>
            <w:r>
              <w:t>Договор аренды стационарных торговых объектов</w:t>
            </w:r>
          </w:p>
        </w:tc>
        <w:tc>
          <w:tcPr>
            <w:tcW w:w="181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Сумма арендной платы, рассчитанная в соответствии с договором за период с "__" ______ 20__ г. по "__" ______ 20__ г., рублей</w:t>
            </w:r>
          </w:p>
        </w:tc>
        <w:tc>
          <w:tcPr>
            <w:tcW w:w="1134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bookmarkStart w:id="38" w:name="P899"/>
            <w:bookmarkEnd w:id="38"/>
            <w:r>
              <w:t>Понесенные затраты на оплату договора аренды, рублей</w:t>
            </w:r>
          </w:p>
        </w:tc>
        <w:tc>
          <w:tcPr>
            <w:tcW w:w="2721" w:type="dxa"/>
            <w:gridSpan w:val="2"/>
          </w:tcPr>
          <w:p w:rsidR="00465C2E" w:rsidRDefault="00465C2E">
            <w:pPr>
              <w:pStyle w:val="ConsPlusNormal"/>
              <w:jc w:val="center"/>
            </w:pPr>
            <w:r>
              <w:t>Размер ставки субсидии из областного бюджета Ульяновской области, %</w:t>
            </w:r>
          </w:p>
        </w:tc>
        <w:tc>
          <w:tcPr>
            <w:tcW w:w="1587" w:type="dxa"/>
            <w:vMerge w:val="restart"/>
          </w:tcPr>
          <w:p w:rsidR="00465C2E" w:rsidRDefault="00465C2E">
            <w:pPr>
              <w:pStyle w:val="ConsPlusNormal"/>
              <w:jc w:val="center"/>
            </w:pPr>
            <w:r>
              <w:t>Размер субсидии из областного бюджета Ульяновской области, рублей (</w:t>
            </w:r>
            <w:hyperlink w:anchor="P899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904" w:history="1">
              <w:r>
                <w:rPr>
                  <w:color w:val="0000FF"/>
                </w:rPr>
                <w:t>гр. 5</w:t>
              </w:r>
            </w:hyperlink>
            <w:r>
              <w:t xml:space="preserve"> / 100) + (</w:t>
            </w:r>
            <w:hyperlink w:anchor="P899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905" w:history="1">
              <w:r>
                <w:rPr>
                  <w:color w:val="0000FF"/>
                </w:rPr>
                <w:t>гр. 6</w:t>
              </w:r>
            </w:hyperlink>
            <w:r>
              <w:t xml:space="preserve"> / 100)</w:t>
            </w:r>
          </w:p>
        </w:tc>
      </w:tr>
      <w:tr w:rsidR="00465C2E">
        <w:tc>
          <w:tcPr>
            <w:tcW w:w="680" w:type="dxa"/>
          </w:tcPr>
          <w:p w:rsidR="00465C2E" w:rsidRDefault="00465C2E">
            <w:pPr>
              <w:pStyle w:val="ConsPlusNormal"/>
              <w:jc w:val="center"/>
            </w:pPr>
            <w:r>
              <w:t>Дата, N</w:t>
            </w:r>
          </w:p>
        </w:tc>
        <w:tc>
          <w:tcPr>
            <w:tcW w:w="1134" w:type="dxa"/>
          </w:tcPr>
          <w:p w:rsidR="00465C2E" w:rsidRDefault="00465C2E">
            <w:pPr>
              <w:pStyle w:val="ConsPlusNormal"/>
              <w:jc w:val="center"/>
            </w:pPr>
            <w:r>
              <w:t>Срок, на который заключен договор</w:t>
            </w:r>
          </w:p>
        </w:tc>
        <w:tc>
          <w:tcPr>
            <w:tcW w:w="1814" w:type="dxa"/>
            <w:vMerge/>
          </w:tcPr>
          <w:p w:rsidR="00465C2E" w:rsidRDefault="00465C2E"/>
        </w:tc>
        <w:tc>
          <w:tcPr>
            <w:tcW w:w="1134" w:type="dxa"/>
            <w:vMerge/>
          </w:tcPr>
          <w:p w:rsidR="00465C2E" w:rsidRDefault="00465C2E"/>
        </w:tc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bookmarkStart w:id="39" w:name="P904"/>
            <w:bookmarkEnd w:id="39"/>
            <w:r>
              <w:t>в течение первого года аренды стационарного торговог</w:t>
            </w:r>
            <w:r>
              <w:lastRenderedPageBreak/>
              <w:t>о объекта</w:t>
            </w:r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bookmarkStart w:id="40" w:name="P905"/>
            <w:bookmarkEnd w:id="40"/>
            <w:r>
              <w:lastRenderedPageBreak/>
              <w:t xml:space="preserve">в течение второго года аренды стационарного торгового </w:t>
            </w:r>
            <w:r>
              <w:lastRenderedPageBreak/>
              <w:t>объекта</w:t>
            </w:r>
          </w:p>
        </w:tc>
        <w:tc>
          <w:tcPr>
            <w:tcW w:w="1587" w:type="dxa"/>
            <w:vMerge/>
          </w:tcPr>
          <w:p w:rsidR="00465C2E" w:rsidRDefault="00465C2E"/>
        </w:tc>
      </w:tr>
      <w:tr w:rsidR="00465C2E">
        <w:tc>
          <w:tcPr>
            <w:tcW w:w="680" w:type="dxa"/>
          </w:tcPr>
          <w:p w:rsidR="00465C2E" w:rsidRDefault="00465C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465C2E" w:rsidRDefault="00465C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65C2E" w:rsidRDefault="00465C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65C2E" w:rsidRDefault="00465C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65C2E" w:rsidRDefault="00465C2E">
            <w:pPr>
              <w:pStyle w:val="ConsPlusNormal"/>
              <w:jc w:val="center"/>
            </w:pPr>
            <w:r>
              <w:t>7</w:t>
            </w:r>
          </w:p>
        </w:tc>
      </w:tr>
      <w:tr w:rsidR="00465C2E">
        <w:tc>
          <w:tcPr>
            <w:tcW w:w="680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3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81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3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680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3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81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134" w:type="dxa"/>
          </w:tcPr>
          <w:p w:rsidR="00465C2E" w:rsidRDefault="00465C2E">
            <w:pPr>
              <w:pStyle w:val="ConsPlusNormal"/>
            </w:pPr>
          </w:p>
        </w:tc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465C2E" w:rsidRDefault="00465C2E">
            <w:pPr>
              <w:pStyle w:val="ConsPlusNormal"/>
            </w:pPr>
          </w:p>
        </w:tc>
      </w:tr>
      <w:tr w:rsidR="00465C2E">
        <w:tc>
          <w:tcPr>
            <w:tcW w:w="1814" w:type="dxa"/>
            <w:gridSpan w:val="2"/>
          </w:tcPr>
          <w:p w:rsidR="00465C2E" w:rsidRDefault="00465C2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65C2E" w:rsidRDefault="00465C2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465C2E" w:rsidRDefault="00465C2E">
            <w:pPr>
              <w:pStyle w:val="ConsPlusNormal"/>
            </w:pPr>
          </w:p>
        </w:tc>
      </w:tr>
    </w:tbl>
    <w:p w:rsidR="00465C2E" w:rsidRDefault="00465C2E">
      <w:pPr>
        <w:pStyle w:val="ConsPlusNormal"/>
        <w:jc w:val="both"/>
      </w:pPr>
    </w:p>
    <w:p w:rsidR="00465C2E" w:rsidRDefault="00465C2E">
      <w:pPr>
        <w:pStyle w:val="ConsPlusNonformat"/>
        <w:jc w:val="both"/>
      </w:pPr>
      <w:r>
        <w:t xml:space="preserve">    Руководитель                          ______________ 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Главный бухгалтер (бухгалтер)         ______________ __________________</w:t>
      </w:r>
    </w:p>
    <w:p w:rsidR="00465C2E" w:rsidRDefault="00465C2E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465C2E" w:rsidRDefault="00465C2E">
      <w:pPr>
        <w:pStyle w:val="ConsPlusNonformat"/>
        <w:jc w:val="both"/>
      </w:pPr>
      <w:r>
        <w:t xml:space="preserve">    М.П. </w:t>
      </w:r>
      <w:hyperlink w:anchor="P943" w:history="1">
        <w:r>
          <w:rPr>
            <w:color w:val="0000FF"/>
          </w:rPr>
          <w:t>&lt;*&gt;</w:t>
        </w:r>
      </w:hyperlink>
    </w:p>
    <w:p w:rsidR="00465C2E" w:rsidRDefault="00465C2E">
      <w:pPr>
        <w:pStyle w:val="ConsPlusNonformat"/>
        <w:jc w:val="both"/>
      </w:pPr>
      <w:r>
        <w:t xml:space="preserve">    "__" ____________ 20__ г.</w:t>
      </w:r>
    </w:p>
    <w:p w:rsidR="00465C2E" w:rsidRDefault="00465C2E">
      <w:pPr>
        <w:pStyle w:val="ConsPlusNonformat"/>
        <w:jc w:val="both"/>
      </w:pPr>
    </w:p>
    <w:p w:rsidR="00465C2E" w:rsidRDefault="00465C2E">
      <w:pPr>
        <w:pStyle w:val="ConsPlusNonformat"/>
        <w:jc w:val="both"/>
      </w:pPr>
      <w:r>
        <w:t xml:space="preserve">    --------------------------------</w:t>
      </w:r>
    </w:p>
    <w:p w:rsidR="00465C2E" w:rsidRDefault="00465C2E">
      <w:pPr>
        <w:pStyle w:val="ConsPlusNonformat"/>
        <w:jc w:val="both"/>
      </w:pPr>
      <w:bookmarkStart w:id="41" w:name="P943"/>
      <w:bookmarkEnd w:id="41"/>
      <w:r>
        <w:t xml:space="preserve">    &lt;*&gt;   При   наличии  печати  у  организации,  являющейся  хозяйственным</w:t>
      </w:r>
    </w:p>
    <w:p w:rsidR="00465C2E" w:rsidRDefault="00465C2E">
      <w:pPr>
        <w:pStyle w:val="ConsPlusNonformat"/>
        <w:jc w:val="both"/>
      </w:pPr>
      <w:r>
        <w:t>обществом.</w:t>
      </w: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jc w:val="both"/>
      </w:pPr>
    </w:p>
    <w:p w:rsidR="00465C2E" w:rsidRDefault="0046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465C2E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65C2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5C2E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5CA6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C2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465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C2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465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C2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46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5C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A58F053BE78120AAEF99D548BEA857215F0232CBBA2394EA9E053EA853834120DACBB11206DB3640AB969DF5C0D0F4J1XBK" TargetMode="External"/><Relationship Id="rId21" Type="http://schemas.openxmlformats.org/officeDocument/2006/relationships/hyperlink" Target="consultantplus://offline/ref=59A58F053BE78120AAEF99D548BEA857215F0232CBB22094E49E053EA853834120DACBA3125ED73644B4929FE09681B1475C5A3E4742D7530B5042JAX3K" TargetMode="External"/><Relationship Id="rId34" Type="http://schemas.openxmlformats.org/officeDocument/2006/relationships/hyperlink" Target="consultantplus://offline/ref=59A58F053BE78120AAEF87D85ED2F65D24575F3BCABF2CCAB0C15E63FF5A8916679592E15450D03343BEC3CCAF97DDF5164F5B3A4741D74CJ0X0K" TargetMode="External"/><Relationship Id="rId42" Type="http://schemas.openxmlformats.org/officeDocument/2006/relationships/hyperlink" Target="consultantplus://offline/ref=59A58F053BE78120AAEF87D85ED2F65D24575F3BCABF2CCAB0C15E63FF5A8916679592E1575AD43441BEC3CCAF97DDF5164F5B3A4741D74CJ0X0K" TargetMode="External"/><Relationship Id="rId47" Type="http://schemas.openxmlformats.org/officeDocument/2006/relationships/hyperlink" Target="consultantplus://offline/ref=59A58F053BE78120AAEF87D85ED2F65D24575F3BCABF2CCAB0C15E63FF5A8916679592E15451D63545BEC3CCAF97DDF5164F5B3A4741D74CJ0X0K" TargetMode="External"/><Relationship Id="rId50" Type="http://schemas.openxmlformats.org/officeDocument/2006/relationships/hyperlink" Target="consultantplus://offline/ref=59A58F053BE78120AAEF87D85ED2F65D24575F3BCABF2CCAB0C15E63FF5A8916679592E1575AD43545BEC3CCAF97DDF5164F5B3A4741D74CJ0X0K" TargetMode="External"/><Relationship Id="rId55" Type="http://schemas.openxmlformats.org/officeDocument/2006/relationships/hyperlink" Target="consultantplus://offline/ref=59A58F053BE78120AAEF87D85ED2F65D24575F3BCABF2CCAB0C15E63FF5A8916679592E1575AD43F4DBEC3CCAF97DDF5164F5B3A4741D74CJ0X0K" TargetMode="External"/><Relationship Id="rId63" Type="http://schemas.openxmlformats.org/officeDocument/2006/relationships/hyperlink" Target="consultantplus://offline/ref=59A58F053BE78120AAEF87D85ED2F65D24575F3BCABF2CCAB0C15E63FF5A8916679592E15756D33043BEC3CCAF97DDF5164F5B3A4741D74CJ0X0K" TargetMode="External"/><Relationship Id="rId68" Type="http://schemas.openxmlformats.org/officeDocument/2006/relationships/hyperlink" Target="consultantplus://offline/ref=59A58F053BE78120AAEF87D85ED2F65D24575F3BCABF2CCAB0C15E63FF5A8916679592E15756DE3441BEC3CCAF97DDF5164F5B3A4741D74CJ0X0K" TargetMode="External"/><Relationship Id="rId76" Type="http://schemas.openxmlformats.org/officeDocument/2006/relationships/hyperlink" Target="consultantplus://offline/ref=59A58F053BE78120AAEF87D85ED2F65D24575F3BCABF2CCAB0C15E63FF5A8916679592E15754D63545BEC3CCAF97DDF5164F5B3A4741D74CJ0X0K" TargetMode="External"/><Relationship Id="rId84" Type="http://schemas.openxmlformats.org/officeDocument/2006/relationships/image" Target="media/image1.wmf"/><Relationship Id="rId89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97" Type="http://schemas.openxmlformats.org/officeDocument/2006/relationships/hyperlink" Target="consultantplus://offline/ref=59A58F053BE78120AAEF99D548BEA857215F0232CBBE2294E49E053EA853834120DACBA3125ED73644B5919FE09681B1475C5A3E4742D7530B5042JAX3K" TargetMode="External"/><Relationship Id="rId7" Type="http://schemas.openxmlformats.org/officeDocument/2006/relationships/hyperlink" Target="consultantplus://offline/ref=59A58F053BE78120AAEF99D548BEA857215F0232CBB22099EF9E053EA853834120DACBA3125ED73644B59798E09681B1475C5A3E4742D7530B5042JAX3K" TargetMode="External"/><Relationship Id="rId71" Type="http://schemas.openxmlformats.org/officeDocument/2006/relationships/hyperlink" Target="consultantplus://offline/ref=59A58F053BE78120AAEF87D85ED2F65D24575F3BCABF2CCAB0C15E63FF5A8916679592E15755D63F47BEC3CCAF97DDF5164F5B3A4741D74CJ0X0K" TargetMode="External"/><Relationship Id="rId92" Type="http://schemas.openxmlformats.org/officeDocument/2006/relationships/hyperlink" Target="consultantplus://offline/ref=59A58F053BE78120AAEF99D548BEA857215F0232CBB22099EF9E053EA853834120DACBA3125ED73644B59199E09681B1475C5A3E4742D7530B5042JAX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29" Type="http://schemas.openxmlformats.org/officeDocument/2006/relationships/hyperlink" Target="consultantplus://offline/ref=59A58F053BE78120AAEF87D85ED2F65D24575F3BCABF2CCAB0C15E63FF5A89167595CAED5657C83744AB959DEAJCXBK" TargetMode="External"/><Relationship Id="rId11" Type="http://schemas.openxmlformats.org/officeDocument/2006/relationships/hyperlink" Target="consultantplus://offline/ref=59A58F053BE78120AAEF99D548BEA857215F0232CBB22094E49E053EA853834120DACBA3125ED73644B4929DE09681B1475C5A3E4742D7530B5042JAX3K" TargetMode="External"/><Relationship Id="rId24" Type="http://schemas.openxmlformats.org/officeDocument/2006/relationships/hyperlink" Target="consultantplus://offline/ref=59A58F053BE78120AAEF99D548BEA857215F0232CBBE2294E49E053EA853834120DACBA3125ED73644B5979BE09681B1475C5A3E4742D7530B5042JAX3K" TargetMode="External"/><Relationship Id="rId32" Type="http://schemas.openxmlformats.org/officeDocument/2006/relationships/hyperlink" Target="consultantplus://offline/ref=59A58F053BE78120AAEF87D85ED2F65D24575F3BCABF2CCAB0C15E63FF5A8916679592E15450D33341BEC3CCAF97DDF5164F5B3A4741D74CJ0X0K" TargetMode="External"/><Relationship Id="rId37" Type="http://schemas.openxmlformats.org/officeDocument/2006/relationships/hyperlink" Target="consultantplus://offline/ref=59A58F053BE78120AAEF87D85ED2F65D24575F3BCABF2CCAB0C15E63FF5A8916679592E15451DF3147BEC3CCAF97DDF5164F5B3A4741D74CJ0X0K" TargetMode="External"/><Relationship Id="rId40" Type="http://schemas.openxmlformats.org/officeDocument/2006/relationships/hyperlink" Target="consultantplus://offline/ref=59A58F053BE78120AAEF87D85ED2F65D24575F3BCABF2CCAB0C15E63FF5A8916679592E15450D63F47BEC3CCAF97DDF5164F5B3A4741D74CJ0X0K" TargetMode="External"/><Relationship Id="rId45" Type="http://schemas.openxmlformats.org/officeDocument/2006/relationships/hyperlink" Target="consultantplus://offline/ref=59A58F053BE78120AAEF87D85ED2F65D24575F3BCABF2CCAB0C15E63FF5A8916679592E15452D53541BEC3CCAF97DDF5164F5B3A4741D74CJ0X0K" TargetMode="External"/><Relationship Id="rId53" Type="http://schemas.openxmlformats.org/officeDocument/2006/relationships/hyperlink" Target="consultantplus://offline/ref=59A58F053BE78120AAEF87D85ED2F65D24575F3BCABF2CCAB0C15E63FF5A8916679592E1575AD43247BEC3CCAF97DDF5164F5B3A4741D74CJ0X0K" TargetMode="External"/><Relationship Id="rId58" Type="http://schemas.openxmlformats.org/officeDocument/2006/relationships/hyperlink" Target="consultantplus://offline/ref=59A58F053BE78120AAEF87D85ED2F65D24575F3BCABF2CCAB0C15E63FF5A8916679592E15552D63045BEC3CCAF97DDF5164F5B3A4741D74CJ0X0K" TargetMode="External"/><Relationship Id="rId66" Type="http://schemas.openxmlformats.org/officeDocument/2006/relationships/hyperlink" Target="consultantplus://offline/ref=59A58F053BE78120AAEF87D85ED2F65D24575F3BCABF2CCAB0C15E63FF5A8916679592E15756D13547BEC3CCAF97DDF5164F5B3A4741D74CJ0X0K" TargetMode="External"/><Relationship Id="rId74" Type="http://schemas.openxmlformats.org/officeDocument/2006/relationships/hyperlink" Target="consultantplus://offline/ref=59A58F053BE78120AAEF87D85ED2F65D24575F3BCABF2CCAB0C15E63FF5A8916679592E15755D23443BEC3CCAF97DDF5164F5B3A4741D74CJ0X0K" TargetMode="External"/><Relationship Id="rId79" Type="http://schemas.openxmlformats.org/officeDocument/2006/relationships/hyperlink" Target="consultantplus://offline/ref=59A58F053BE78120AAEF87D85ED2F65D24575F3BCABF2CCAB0C15E63FF5A8916679592E15754DF3E47BEC3CCAF97DDF5164F5B3A4741D74CJ0X0K" TargetMode="External"/><Relationship Id="rId87" Type="http://schemas.openxmlformats.org/officeDocument/2006/relationships/hyperlink" Target="consultantplus://offline/ref=59A58F053BE78120AAEF87D85ED2F65D24575F3BCABF2CCAB0C15E63FF5A89167595CAED5657C83744AB959DEAJCXBK" TargetMode="External"/><Relationship Id="rId5" Type="http://schemas.openxmlformats.org/officeDocument/2006/relationships/hyperlink" Target="consultantplus://offline/ref=59A58F053BE78120AAEF99D548BEA857215F0232CBB22094E49E053EA853834120DACBA3125ED73644B4939BE09681B1475C5A3E4742D7530B5042JAX3K" TargetMode="External"/><Relationship Id="rId61" Type="http://schemas.openxmlformats.org/officeDocument/2006/relationships/hyperlink" Target="consultantplus://offline/ref=59A58F053BE78120AAEF87D85ED2F65D24575F3BCABF2CCAB0C15E63FF5A8916679592E15552D6314DBEC3CCAF97DDF5164F5B3A4741D74CJ0X0K" TargetMode="External"/><Relationship Id="rId82" Type="http://schemas.openxmlformats.org/officeDocument/2006/relationships/hyperlink" Target="consultantplus://offline/ref=59A58F053BE78120AAEF87D85ED2F65D26505536CEBB2CCAB0C15E63FF5A89167595CAED5657C83744AB959DEAJCXBK" TargetMode="External"/><Relationship Id="rId90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95" Type="http://schemas.openxmlformats.org/officeDocument/2006/relationships/hyperlink" Target="consultantplus://offline/ref=59A58F053BE78120AAEF99D548BEA857215F0232CBBE2294E49E053EA853834120DACBA3125ED73644B5929BE09681B1475C5A3E4742D7530B5042JAX3K" TargetMode="External"/><Relationship Id="rId19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14" Type="http://schemas.openxmlformats.org/officeDocument/2006/relationships/hyperlink" Target="consultantplus://offline/ref=59A58F053BE78120AAEF99D548BEA857215F0232CBB22099EF9E053EA853834120DACBA3125ED73644B59794E09681B1475C5A3E4742D7530B5042JAX3K" TargetMode="External"/><Relationship Id="rId22" Type="http://schemas.openxmlformats.org/officeDocument/2006/relationships/hyperlink" Target="consultantplus://offline/ref=59A58F053BE78120AAEF99D548BEA857215F0232CBB22099EF9E053EA853834120DACBA3125ED73644B5969CE09681B1475C5A3E4742D7530B5042JAX3K" TargetMode="External"/><Relationship Id="rId27" Type="http://schemas.openxmlformats.org/officeDocument/2006/relationships/hyperlink" Target="consultantplus://offline/ref=59A58F053BE78120AAEF99D548BEA857215F0232CBB22094E49E053EA853834120DACBA3125ED73644B4929EE09681B1475C5A3E4742D7530B5042JAX3K" TargetMode="External"/><Relationship Id="rId30" Type="http://schemas.openxmlformats.org/officeDocument/2006/relationships/hyperlink" Target="consultantplus://offline/ref=59A58F053BE78120AAEF99D548BEA857215F0232CBB22094E49E053EA853834120DACBA3125ED73644B49298E09681B1475C5A3E4742D7530B5042JAX3K" TargetMode="External"/><Relationship Id="rId35" Type="http://schemas.openxmlformats.org/officeDocument/2006/relationships/hyperlink" Target="consultantplus://offline/ref=59A58F053BE78120AAEF87D85ED2F65D24575F3BCABF2CCAB0C15E63FF5A8916679592E15450D03041BEC3CCAF97DDF5164F5B3A4741D74CJ0X0K" TargetMode="External"/><Relationship Id="rId43" Type="http://schemas.openxmlformats.org/officeDocument/2006/relationships/hyperlink" Target="consultantplus://offline/ref=59A58F053BE78120AAEF87D85ED2F65D24575F3BCABF2CCAB0C15E63FF5A8916679592E1575AD43443BEC3CCAF97DDF5164F5B3A4741D74CJ0X0K" TargetMode="External"/><Relationship Id="rId48" Type="http://schemas.openxmlformats.org/officeDocument/2006/relationships/hyperlink" Target="consultantplus://offline/ref=59A58F053BE78120AAEF87D85ED2F65D24575F3BCABF2CCAB0C15E63FF5A8916679592E15457D03E43BEC3CCAF97DDF5164F5B3A4741D74CJ0X0K" TargetMode="External"/><Relationship Id="rId56" Type="http://schemas.openxmlformats.org/officeDocument/2006/relationships/hyperlink" Target="consultantplus://offline/ref=59A58F053BE78120AAEF87D85ED2F65D24575F3BCABF2CCAB0C15E63FF5A8916679592E15552D63347BEC3CCAF97DDF5164F5B3A4741D74CJ0X0K" TargetMode="External"/><Relationship Id="rId64" Type="http://schemas.openxmlformats.org/officeDocument/2006/relationships/hyperlink" Target="consultantplus://offline/ref=59A58F053BE78120AAEF87D85ED2F65D24575F3BCABF2CCAB0C15E63FF5A8916679592E15756D03143BEC3CCAF97DDF5164F5B3A4741D74CJ0X0K" TargetMode="External"/><Relationship Id="rId69" Type="http://schemas.openxmlformats.org/officeDocument/2006/relationships/hyperlink" Target="consultantplus://offline/ref=59A58F053BE78120AAEF87D85ED2F65D24575F3BCABF2CCAB0C15E63FF5A8916679592E15756DE3545BEC3CCAF97DDF5164F5B3A4741D74CJ0X0K" TargetMode="External"/><Relationship Id="rId77" Type="http://schemas.openxmlformats.org/officeDocument/2006/relationships/hyperlink" Target="consultantplus://offline/ref=59A58F053BE78120AAEF87D85ED2F65D24575F3BCABF2CCAB0C15E63FF5A8916679592E15754D43F45BEC3CCAF97DDF5164F5B3A4741D74CJ0X0K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59A58F053BE78120AAEF99D548BEA857215F0232CBB32F9CEE9E053EA853834120DACBA3125ED73644B3979EE09681B1475C5A3E4742D7530B5042JAX3K" TargetMode="External"/><Relationship Id="rId51" Type="http://schemas.openxmlformats.org/officeDocument/2006/relationships/hyperlink" Target="consultantplus://offline/ref=59A58F053BE78120AAEF87D85ED2F65D24575F3BCABF2CCAB0C15E63FF5A8916679592E1575AD43541BEC3CCAF97DDF5164F5B3A4741D74CJ0X0K" TargetMode="External"/><Relationship Id="rId72" Type="http://schemas.openxmlformats.org/officeDocument/2006/relationships/hyperlink" Target="consultantplus://offline/ref=59A58F053BE78120AAEF87D85ED2F65D24575F3BCABF2CCAB0C15E63FF5A8916679592E15755D5324DBEC3CCAF97DDF5164F5B3A4741D74CJ0X0K" TargetMode="External"/><Relationship Id="rId80" Type="http://schemas.openxmlformats.org/officeDocument/2006/relationships/hyperlink" Target="consultantplus://offline/ref=59A58F053BE78120AAEF87D85ED2F65D24575F3BCABF2CCAB0C15E63FF5A8916679592E15754DF3F43BEC3CCAF97DDF5164F5B3A4741D74CJ0X0K" TargetMode="External"/><Relationship Id="rId85" Type="http://schemas.openxmlformats.org/officeDocument/2006/relationships/image" Target="media/image2.wmf"/><Relationship Id="rId93" Type="http://schemas.openxmlformats.org/officeDocument/2006/relationships/hyperlink" Target="consultantplus://offline/ref=59A58F053BE78120AAEF87D85ED2F65D24575F3BCABF2CCAB0C15E63FF5A89167595CAED5657C83744AB959DEAJCXBK" TargetMode="External"/><Relationship Id="rId98" Type="http://schemas.openxmlformats.org/officeDocument/2006/relationships/hyperlink" Target="consultantplus://offline/ref=59A58F053BE78120AAEF99D548BEA857215F0232CBB22099EF9E053EA853834120DACBA3125ED73644B59E9DE09681B1475C5A3E4742D7530B5042JAX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A58F053BE78120AAEF99D548BEA857215F0232CBB22099EF9E053EA853834120DACBA3125ED73644B59795E09681B1475C5A3E4742D7530B5042JAX3K" TargetMode="External"/><Relationship Id="rId17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25" Type="http://schemas.openxmlformats.org/officeDocument/2006/relationships/hyperlink" Target="consultantplus://offline/ref=59A58F053BE78120AAEF99D548BEA857215F0232CBB22099EF9E053EA853834120DACBA3125ED73644B5969EE09681B1475C5A3E4742D7530B5042JAX3K" TargetMode="External"/><Relationship Id="rId33" Type="http://schemas.openxmlformats.org/officeDocument/2006/relationships/hyperlink" Target="consultantplus://offline/ref=59A58F053BE78120AAEF87D85ED2F65D24575F3BCABF2CCAB0C15E63FF5A8916679592E15450D33147BEC3CCAF97DDF5164F5B3A4741D74CJ0X0K" TargetMode="External"/><Relationship Id="rId38" Type="http://schemas.openxmlformats.org/officeDocument/2006/relationships/hyperlink" Target="consultantplus://offline/ref=59A58F053BE78120AAEF87D85ED2F65D24575F3BCABF2CCAB0C15E63FF5A8916679592E15450D63541BEC3CCAF97DDF5164F5B3A4741D74CJ0X0K" TargetMode="External"/><Relationship Id="rId46" Type="http://schemas.openxmlformats.org/officeDocument/2006/relationships/hyperlink" Target="consultantplus://offline/ref=59A58F053BE78120AAEF87D85ED2F65D24575F3BCABF2CCAB0C15E63FF5A8916679592E15452DF3243BEC3CCAF97DDF5164F5B3A4741D74CJ0X0K" TargetMode="External"/><Relationship Id="rId59" Type="http://schemas.openxmlformats.org/officeDocument/2006/relationships/hyperlink" Target="consultantplus://offline/ref=59A58F053BE78120AAEF87D85ED2F65D24575F3BCABF2CCAB0C15E63FF5A8916679592E15552D6304DBEC3CCAF97DDF5164F5B3A4741D74CJ0X0K" TargetMode="External"/><Relationship Id="rId67" Type="http://schemas.openxmlformats.org/officeDocument/2006/relationships/hyperlink" Target="consultantplus://offline/ref=59A58F053BE78120AAEF87D85ED2F65D24575F3BCABF2CCAB0C15E63FF5A8916679592E15756D1314DBEC3CCAF97DDF5164F5B3A4741D74CJ0X0K" TargetMode="External"/><Relationship Id="rId20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41" Type="http://schemas.openxmlformats.org/officeDocument/2006/relationships/hyperlink" Target="consultantplus://offline/ref=59A58F053BE78120AAEF87D85ED2F65D24575F3BCABF2CCAB0C15E63FF5A8916679592E15450D63F4DBEC3CCAF97DDF5164F5B3A4741D74CJ0X0K" TargetMode="External"/><Relationship Id="rId54" Type="http://schemas.openxmlformats.org/officeDocument/2006/relationships/hyperlink" Target="consultantplus://offline/ref=59A58F053BE78120AAEF87D85ED2F65D24575F3BCABF2CCAB0C15E63FF5A8916679592E1575AD43145BEC3CCAF97DDF5164F5B3A4741D74CJ0X0K" TargetMode="External"/><Relationship Id="rId62" Type="http://schemas.openxmlformats.org/officeDocument/2006/relationships/hyperlink" Target="consultantplus://offline/ref=59A58F053BE78120AAEF87D85ED2F65D24575F3BCABF2CCAB0C15E63FF5A8916679592E15753DE3445BEC3CCAF97DDF5164F5B3A4741D74CJ0X0K" TargetMode="External"/><Relationship Id="rId70" Type="http://schemas.openxmlformats.org/officeDocument/2006/relationships/hyperlink" Target="consultantplus://offline/ref=59A58F053BE78120AAEF87D85ED2F65D24575F3BCABF2CCAB0C15E63FF5A8916679592E15755D63743BEC3CCAF97DDF5164F5B3A4741D74CJ0X0K" TargetMode="External"/><Relationship Id="rId75" Type="http://schemas.openxmlformats.org/officeDocument/2006/relationships/hyperlink" Target="consultantplus://offline/ref=59A58F053BE78120AAEF87D85ED2F65D24575F3BCABF2CCAB0C15E63FF5A8916679592E15755D33E41BEC3CCAF97DDF5164F5B3A4741D74CJ0X0K" TargetMode="External"/><Relationship Id="rId83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88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91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96" Type="http://schemas.openxmlformats.org/officeDocument/2006/relationships/hyperlink" Target="consultantplus://offline/ref=59A58F053BE78120AAEF99D548BEA857215F0232CBBE2294E49E053EA853834120DACBA3125ED73644B5929BE09681B1475C5A3E4742D7530B5042JA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58F053BE78120AAEF99D548BEA857215F0232CBB22F9AE89E053EA853834120DACBA3125ED73644B59798E09681B1475C5A3E4742D7530B5042JAX3K" TargetMode="External"/><Relationship Id="rId15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23" Type="http://schemas.openxmlformats.org/officeDocument/2006/relationships/hyperlink" Target="consultantplus://offline/ref=59A58F053BE78120AAEF99D548BEA857215F0232CBB22099EF9E053EA853834120DACBA3125ED73644B5969FE09681B1475C5A3E4742D7530B5042JAX3K" TargetMode="External"/><Relationship Id="rId28" Type="http://schemas.openxmlformats.org/officeDocument/2006/relationships/hyperlink" Target="consultantplus://offline/ref=59A58F053BE78120AAEF99D548BEA857215F0232CBB22099EF9E053EA853834120DACBA3125ED73644B59699E09681B1475C5A3E4742D7530B5042JAX3K" TargetMode="External"/><Relationship Id="rId36" Type="http://schemas.openxmlformats.org/officeDocument/2006/relationships/hyperlink" Target="consultantplus://offline/ref=59A58F053BE78120AAEF87D85ED2F65D24575F3BCABF2CCAB0C15E63FF5A8916679592E15451DF304DBEC3CCAF97DDF5164F5B3A4741D74CJ0X0K" TargetMode="External"/><Relationship Id="rId49" Type="http://schemas.openxmlformats.org/officeDocument/2006/relationships/hyperlink" Target="consultantplus://offline/ref=59A58F053BE78120AAEF87D85ED2F65D24575F3BCABF2CCAB0C15E63FF5A8916679592E15457D13343BEC3CCAF97DDF5164F5B3A4741D74CJ0X0K" TargetMode="External"/><Relationship Id="rId57" Type="http://schemas.openxmlformats.org/officeDocument/2006/relationships/hyperlink" Target="consultantplus://offline/ref=59A58F053BE78120AAEF87D85ED2F65D24575F3BCABF2CCAB0C15E63FF5A8916679592E15552D63343BEC3CCAF97DDF5164F5B3A4741D74CJ0X0K" TargetMode="External"/><Relationship Id="rId10" Type="http://schemas.openxmlformats.org/officeDocument/2006/relationships/hyperlink" Target="consultantplus://offline/ref=59A58F053BE78120AAEF99D548BEA857215F0232CBB22099EF9E053EA853834120DACBA3125ED73644B5979AE09681B1475C5A3E4742D7530B5042JAX3K" TargetMode="External"/><Relationship Id="rId31" Type="http://schemas.openxmlformats.org/officeDocument/2006/relationships/hyperlink" Target="consultantplus://offline/ref=59A58F053BE78120AAEF99D548BEA857215F0232CBB22099EF9E053EA853834120DACBA3125ED73644B5969BE09681B1475C5A3E4742D7530B5042JAX3K" TargetMode="External"/><Relationship Id="rId44" Type="http://schemas.openxmlformats.org/officeDocument/2006/relationships/hyperlink" Target="consultantplus://offline/ref=59A58F053BE78120AAEF87D85ED2F65D24575F3BCABF2CCAB0C15E63FF5A8916679592E1575AD33343BEC3CCAF97DDF5164F5B3A4741D74CJ0X0K" TargetMode="External"/><Relationship Id="rId52" Type="http://schemas.openxmlformats.org/officeDocument/2006/relationships/hyperlink" Target="consultantplus://offline/ref=59A58F053BE78120AAEF87D85ED2F65D24575F3BCABF2CCAB0C15E63FF5A8916679592E1575AD4354DBEC3CCAF97DDF5164F5B3A4741D74CJ0X0K" TargetMode="External"/><Relationship Id="rId60" Type="http://schemas.openxmlformats.org/officeDocument/2006/relationships/hyperlink" Target="consultantplus://offline/ref=59A58F053BE78120AAEF87D85ED2F65D24575F3BCABF2CCAB0C15E63FF5A8916679592E15552D63141BEC3CCAF97DDF5164F5B3A4741D74CJ0X0K" TargetMode="External"/><Relationship Id="rId65" Type="http://schemas.openxmlformats.org/officeDocument/2006/relationships/hyperlink" Target="consultantplus://offline/ref=59A58F053BE78120AAEF87D85ED2F65D24575F3BCABF2CCAB0C15E63FF5A8916679592E15756D1344DBEC3CCAF97DDF5164F5B3A4741D74CJ0X0K" TargetMode="External"/><Relationship Id="rId73" Type="http://schemas.openxmlformats.org/officeDocument/2006/relationships/hyperlink" Target="consultantplus://offline/ref=59A58F053BE78120AAEF87D85ED2F65D24575F3BCABF2CCAB0C15E63FF5A8916679592E15755D23747BEC3CCAF97DDF5164F5B3A4741D74CJ0X0K" TargetMode="External"/><Relationship Id="rId78" Type="http://schemas.openxmlformats.org/officeDocument/2006/relationships/hyperlink" Target="consultantplus://offline/ref=59A58F053BE78120AAEF87D85ED2F65D24575F3BCABF2CCAB0C15E63FF5A8916679592E15754DF374DBEC3CCAF97DDF5164F5B3A4741D74CJ0X0K" TargetMode="External"/><Relationship Id="rId81" Type="http://schemas.openxmlformats.org/officeDocument/2006/relationships/hyperlink" Target="consultantplus://offline/ref=59A58F053BE78120AAEF99D548BEA857215F0232CBB22099EF9E053EA853834120DACBA3125ED73644B5969AE09681B1475C5A3E4742D7530B5042JAX3K" TargetMode="External"/><Relationship Id="rId86" Type="http://schemas.openxmlformats.org/officeDocument/2006/relationships/hyperlink" Target="consultantplus://offline/ref=59A58F053BE78120AAEF99D548BEA857215F0232CBB22099EF9E053EA853834120DACBA3125ED73644B5919EE09681B1475C5A3E4742D7530B5042JAX3K" TargetMode="External"/><Relationship Id="rId94" Type="http://schemas.openxmlformats.org/officeDocument/2006/relationships/hyperlink" Target="consultantplus://offline/ref=59A58F053BE78120AAEF99D548BEA857215F0232CBB22099EF9E053EA853834120DACBA3125ED73644B59F94E09681B1475C5A3E4742D7530B5042JAX3K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59A58F053BE78120AAEF99D548BEA857215F0232CBBE2294E49E053EA853834120DACBA3125ED73644B59798E09681B1475C5A3E4742D7530B5042JAX3K" TargetMode="External"/><Relationship Id="rId9" Type="http://schemas.openxmlformats.org/officeDocument/2006/relationships/hyperlink" Target="consultantplus://offline/ref=59A58F053BE78120AAEF99D548BEA857215F0232CBB22094E49E053EA853834120DACBA3125ED73644B49395E09681B1475C5A3E4742D7530B5042JAX3K" TargetMode="External"/><Relationship Id="rId13" Type="http://schemas.openxmlformats.org/officeDocument/2006/relationships/hyperlink" Target="consultantplus://offline/ref=59A58F053BE78120AAEF99D548BEA857215F0232CBB22094E49E053EA853834120DACBA3125ED73644B4929CE09681B1475C5A3E4742D7530B5042JAX3K" TargetMode="External"/><Relationship Id="rId18" Type="http://schemas.openxmlformats.org/officeDocument/2006/relationships/hyperlink" Target="consultantplus://offline/ref=59A58F053BE78120AAEF99D548BEA857215F0232CBB22099EF9E053EA853834120DACBA3125ED73644B5969DE09681B1475C5A3E4742D7530B5042JAX3K" TargetMode="External"/><Relationship Id="rId39" Type="http://schemas.openxmlformats.org/officeDocument/2006/relationships/hyperlink" Target="consultantplus://offline/ref=59A58F053BE78120AAEF87D85ED2F65D24575F3BCABF2CCAB0C15E63FF5A8916679592E15450D6304DBEC3CCAF97DDF5164F5B3A4741D74CJ0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10542</Words>
  <Characters>60091</Characters>
  <Application>Microsoft Office Word</Application>
  <DocSecurity>0</DocSecurity>
  <Lines>500</Lines>
  <Paragraphs>140</Paragraphs>
  <ScaleCrop>false</ScaleCrop>
  <Company>Microsoft</Company>
  <LinksUpToDate>false</LinksUpToDate>
  <CharactersWithSpaces>70493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2019-10-04T10:23:00Z</dcterms:created>
  <dcterms:modified xsi:type="dcterms:W3CDTF">2019-10-04T10:26:00Z</dcterms:modified>
</cp:coreProperties>
</file>